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1AD1D1EC"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0359AA">
        <w:rPr>
          <w:b/>
          <w:bCs/>
          <w:sz w:val="40"/>
          <w:szCs w:val="40"/>
          <w:u w:val="single"/>
        </w:rPr>
        <w:t>7</w:t>
      </w:r>
      <w:r w:rsidR="00C516F3">
        <w:rPr>
          <w:b/>
          <w:bCs/>
          <w:sz w:val="40"/>
          <w:szCs w:val="40"/>
          <w:u w:val="single"/>
        </w:rPr>
        <w:t>3</w:t>
      </w:r>
    </w:p>
    <w:p w14:paraId="732958E7" w14:textId="7E408F2C" w:rsidR="00124AFB" w:rsidRPr="008869D5" w:rsidRDefault="00124AFB" w:rsidP="000E11F6">
      <w:pPr>
        <w:jc w:val="center"/>
        <w:rPr>
          <w:sz w:val="20"/>
        </w:rPr>
      </w:pPr>
      <w:r w:rsidRPr="00124AFB">
        <w:rPr>
          <w:b/>
          <w:sz w:val="36"/>
          <w:szCs w:val="36"/>
        </w:rPr>
        <w:t xml:space="preserve">на проведение аукциона в электронной форме </w:t>
      </w:r>
      <w:r w:rsidR="00C516F3" w:rsidRPr="00C516F3">
        <w:rPr>
          <w:b/>
          <w:sz w:val="36"/>
          <w:szCs w:val="36"/>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p>
    <w:p w14:paraId="368209F2" w14:textId="77777777" w:rsidR="000359AA" w:rsidRDefault="000359AA" w:rsidP="00F36441">
      <w:pPr>
        <w:pStyle w:val="a3"/>
        <w:spacing w:before="0" w:beforeAutospacing="0" w:after="0" w:afterAutospacing="0"/>
        <w:ind w:firstLine="0"/>
        <w:jc w:val="left"/>
        <w:rPr>
          <w:b/>
          <w:sz w:val="20"/>
          <w:szCs w:val="20"/>
        </w:rPr>
      </w:pPr>
    </w:p>
    <w:p w14:paraId="35C45D10" w14:textId="77777777" w:rsidR="000359AA" w:rsidRDefault="000359AA" w:rsidP="00F36441">
      <w:pPr>
        <w:pStyle w:val="a3"/>
        <w:spacing w:before="0" w:beforeAutospacing="0" w:after="0" w:afterAutospacing="0"/>
        <w:ind w:firstLine="0"/>
        <w:jc w:val="left"/>
        <w:rPr>
          <w:b/>
          <w:sz w:val="20"/>
          <w:szCs w:val="20"/>
        </w:rPr>
      </w:pPr>
    </w:p>
    <w:p w14:paraId="4932F89E" w14:textId="77777777" w:rsidR="000359AA" w:rsidRDefault="000359AA"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B6E67EE"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C516F3">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1B494520" w14:textId="77777777" w:rsidR="00E81A15"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E81A15"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64EDA2C2"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764CCC">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764CCC">
        <w:trPr>
          <w:trHeight w:val="1405"/>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CF8547B"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FF17A1" w:rsidRPr="006C7795">
              <w:rPr>
                <w:rFonts w:eastAsia="Calibri"/>
                <w:sz w:val="20"/>
                <w:szCs w:val="20"/>
              </w:rPr>
              <w:t>Шарабанова Любовь Викторовна</w:t>
            </w:r>
          </w:p>
          <w:p w14:paraId="16300D88" w14:textId="559A427F"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FF17A1">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7148C242"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C516F3">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4F8F1A30" w14:textId="77777777" w:rsidR="000E11F6" w:rsidRPr="00705519" w:rsidRDefault="000E11F6" w:rsidP="000E11F6">
            <w:pPr>
              <w:rPr>
                <w:b/>
                <w:sz w:val="20"/>
                <w:szCs w:val="20"/>
              </w:rPr>
            </w:pPr>
            <w:r w:rsidRPr="00705519">
              <w:rPr>
                <w:b/>
                <w:sz w:val="20"/>
                <w:szCs w:val="20"/>
              </w:rPr>
              <w:lastRenderedPageBreak/>
              <w:t>ЛОТ № 1</w:t>
            </w:r>
          </w:p>
          <w:p w14:paraId="5D61BE21" w14:textId="77777777" w:rsidR="00C516F3" w:rsidRPr="00C537E0" w:rsidRDefault="00C516F3" w:rsidP="00C516F3">
            <w:pPr>
              <w:pStyle w:val="ConsPlusTitle"/>
              <w:jc w:val="both"/>
              <w:outlineLvl w:val="1"/>
              <w:rPr>
                <w:rFonts w:ascii="Times New Roman" w:hAnsi="Times New Roman" w:cs="Times New Roman"/>
                <w:sz w:val="20"/>
              </w:rPr>
            </w:pPr>
            <w:r w:rsidRPr="00C537E0">
              <w:rPr>
                <w:rFonts w:ascii="Times New Roman" w:hAnsi="Times New Roman" w:cs="Times New Roman"/>
                <w:sz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улица 2-я Грибоедова (у </w:t>
            </w:r>
            <w:proofErr w:type="spellStart"/>
            <w:r w:rsidRPr="00C537E0">
              <w:rPr>
                <w:rFonts w:ascii="Times New Roman" w:hAnsi="Times New Roman" w:cs="Times New Roman"/>
                <w:sz w:val="20"/>
              </w:rPr>
              <w:t>ТвГУ</w:t>
            </w:r>
            <w:proofErr w:type="spellEnd"/>
            <w:r w:rsidRPr="00C537E0">
              <w:rPr>
                <w:rFonts w:ascii="Times New Roman" w:hAnsi="Times New Roman" w:cs="Times New Roman"/>
                <w:sz w:val="20"/>
              </w:rPr>
              <w:t>)</w:t>
            </w:r>
          </w:p>
          <w:p w14:paraId="09C7E949" w14:textId="77777777" w:rsidR="00C516F3" w:rsidRPr="00705519" w:rsidRDefault="00C516F3" w:rsidP="00C516F3">
            <w:pPr>
              <w:pStyle w:val="ConsPlusTitle"/>
              <w:jc w:val="both"/>
              <w:outlineLvl w:val="1"/>
              <w:rPr>
                <w:rFonts w:ascii="Times New Roman" w:hAnsi="Times New Roman" w:cs="Times New Roman"/>
                <w:b w:val="0"/>
                <w:sz w:val="20"/>
              </w:rPr>
            </w:pP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5"/>
              <w:gridCol w:w="4110"/>
            </w:tblGrid>
            <w:tr w:rsidR="00C516F3" w:rsidRPr="00705519" w14:paraId="0D0C0436" w14:textId="77777777" w:rsidTr="00705519">
              <w:tc>
                <w:tcPr>
                  <w:tcW w:w="4195" w:type="dxa"/>
                  <w:tcBorders>
                    <w:top w:val="single" w:sz="4" w:space="0" w:color="auto"/>
                    <w:left w:val="single" w:sz="4" w:space="0" w:color="auto"/>
                    <w:bottom w:val="single" w:sz="4" w:space="0" w:color="auto"/>
                    <w:right w:val="single" w:sz="4" w:space="0" w:color="auto"/>
                  </w:tcBorders>
                  <w:hideMark/>
                </w:tcPr>
                <w:p w14:paraId="554D3B35" w14:textId="77777777" w:rsidR="00C516F3" w:rsidRPr="00705519" w:rsidRDefault="00C516F3" w:rsidP="00C516F3">
                  <w:pPr>
                    <w:pStyle w:val="1"/>
                    <w:suppressAutoHyphens/>
                    <w:overflowPunct w:val="0"/>
                    <w:autoSpaceDE w:val="0"/>
                    <w:autoSpaceDN w:val="0"/>
                    <w:adjustRightInd w:val="0"/>
                  </w:pPr>
                  <w:r w:rsidRPr="00705519">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0EE5481C" w14:textId="77777777" w:rsidR="00C516F3" w:rsidRPr="00705519" w:rsidRDefault="00C516F3" w:rsidP="00C516F3">
                  <w:pPr>
                    <w:pStyle w:val="1"/>
                    <w:suppressAutoHyphens/>
                    <w:overflowPunct w:val="0"/>
                    <w:autoSpaceDE w:val="0"/>
                    <w:autoSpaceDN w:val="0"/>
                    <w:adjustRightInd w:val="0"/>
                    <w:ind w:right="1901"/>
                  </w:pPr>
                  <w:proofErr w:type="spellStart"/>
                  <w:r w:rsidRPr="00705519">
                    <w:t>автокафе</w:t>
                  </w:r>
                  <w:proofErr w:type="spellEnd"/>
                </w:p>
              </w:tc>
            </w:tr>
            <w:tr w:rsidR="00C516F3" w:rsidRPr="00705519" w14:paraId="6A55B64B" w14:textId="77777777" w:rsidTr="00705519">
              <w:tc>
                <w:tcPr>
                  <w:tcW w:w="4195" w:type="dxa"/>
                  <w:tcBorders>
                    <w:top w:val="single" w:sz="4" w:space="0" w:color="auto"/>
                    <w:left w:val="single" w:sz="4" w:space="0" w:color="auto"/>
                    <w:bottom w:val="single" w:sz="4" w:space="0" w:color="auto"/>
                    <w:right w:val="single" w:sz="4" w:space="0" w:color="auto"/>
                  </w:tcBorders>
                  <w:hideMark/>
                </w:tcPr>
                <w:p w14:paraId="210A3B46" w14:textId="77777777" w:rsidR="00C516F3" w:rsidRPr="00705519" w:rsidRDefault="00C516F3" w:rsidP="00C516F3">
                  <w:pPr>
                    <w:pStyle w:val="1"/>
                    <w:suppressAutoHyphens/>
                    <w:overflowPunct w:val="0"/>
                    <w:autoSpaceDE w:val="0"/>
                    <w:autoSpaceDN w:val="0"/>
                    <w:adjustRightInd w:val="0"/>
                  </w:pPr>
                  <w:r w:rsidRPr="00705519">
                    <w:t xml:space="preserve">Место размещения объекта согласно схеме размещения нестационарных торговых </w:t>
                  </w:r>
                  <w:r w:rsidRPr="00705519">
                    <w:lastRenderedPageBreak/>
                    <w:t>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705519">
                    <w:rPr>
                      <w:b/>
                    </w:rPr>
                    <w:t xml:space="preserve"> </w:t>
                  </w:r>
                  <w:r w:rsidRPr="00705519">
                    <w:t>«Об утверждении схемы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2090B3FD" w14:textId="77777777" w:rsidR="00C516F3" w:rsidRPr="00705519" w:rsidRDefault="00C516F3" w:rsidP="00C516F3">
                  <w:pPr>
                    <w:pStyle w:val="ConsPlusTitle"/>
                    <w:jc w:val="both"/>
                    <w:outlineLvl w:val="1"/>
                    <w:rPr>
                      <w:rFonts w:ascii="Times New Roman" w:hAnsi="Times New Roman" w:cs="Times New Roman"/>
                      <w:sz w:val="20"/>
                    </w:rPr>
                  </w:pPr>
                  <w:r w:rsidRPr="00705519">
                    <w:rPr>
                      <w:rFonts w:ascii="Times New Roman" w:hAnsi="Times New Roman" w:cs="Times New Roman"/>
                      <w:b w:val="0"/>
                      <w:sz w:val="20"/>
                    </w:rPr>
                    <w:lastRenderedPageBreak/>
                    <w:t xml:space="preserve">город Тверь, улица 2-я Грибоедова (у </w:t>
                  </w:r>
                  <w:proofErr w:type="spellStart"/>
                  <w:r w:rsidRPr="00705519">
                    <w:rPr>
                      <w:rFonts w:ascii="Times New Roman" w:hAnsi="Times New Roman" w:cs="Times New Roman"/>
                      <w:b w:val="0"/>
                      <w:sz w:val="20"/>
                    </w:rPr>
                    <w:t>ТвГУ</w:t>
                  </w:r>
                  <w:proofErr w:type="spellEnd"/>
                  <w:r w:rsidRPr="00705519">
                    <w:rPr>
                      <w:rFonts w:ascii="Times New Roman" w:hAnsi="Times New Roman" w:cs="Times New Roman"/>
                      <w:b w:val="0"/>
                      <w:sz w:val="20"/>
                    </w:rPr>
                    <w:t xml:space="preserve">) (строка 2), раздел 2 Схема размещения </w:t>
                  </w:r>
                  <w:r w:rsidRPr="00705519">
                    <w:rPr>
                      <w:rFonts w:ascii="Times New Roman" w:hAnsi="Times New Roman" w:cs="Times New Roman"/>
                      <w:b w:val="0"/>
                      <w:sz w:val="20"/>
                    </w:rPr>
                    <w:lastRenderedPageBreak/>
                    <w:t>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C516F3" w:rsidRPr="00705519" w14:paraId="081EAA00" w14:textId="77777777" w:rsidTr="00705519">
              <w:tc>
                <w:tcPr>
                  <w:tcW w:w="4195" w:type="dxa"/>
                  <w:tcBorders>
                    <w:top w:val="single" w:sz="4" w:space="0" w:color="auto"/>
                    <w:left w:val="single" w:sz="4" w:space="0" w:color="auto"/>
                    <w:bottom w:val="single" w:sz="4" w:space="0" w:color="auto"/>
                    <w:right w:val="single" w:sz="4" w:space="0" w:color="auto"/>
                  </w:tcBorders>
                  <w:hideMark/>
                </w:tcPr>
                <w:p w14:paraId="753F3CBA" w14:textId="77777777" w:rsidR="00C516F3" w:rsidRPr="00705519" w:rsidRDefault="00C516F3" w:rsidP="00C516F3">
                  <w:pPr>
                    <w:pStyle w:val="1"/>
                    <w:suppressAutoHyphens/>
                    <w:overflowPunct w:val="0"/>
                    <w:autoSpaceDE w:val="0"/>
                    <w:autoSpaceDN w:val="0"/>
                    <w:adjustRightInd w:val="0"/>
                  </w:pPr>
                  <w:r w:rsidRPr="00705519">
                    <w:lastRenderedPageBreak/>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hideMark/>
                </w:tcPr>
                <w:p w14:paraId="1609917A" w14:textId="77777777" w:rsidR="00C516F3" w:rsidRPr="00705519" w:rsidRDefault="00C516F3" w:rsidP="00C516F3">
                  <w:pPr>
                    <w:pStyle w:val="1"/>
                    <w:suppressAutoHyphens/>
                    <w:overflowPunct w:val="0"/>
                    <w:autoSpaceDE w:val="0"/>
                    <w:autoSpaceDN w:val="0"/>
                    <w:adjustRightInd w:val="0"/>
                  </w:pPr>
                  <w:r w:rsidRPr="00705519">
                    <w:t>общественное питание (за исключением продажи пива и алкогольных напитков)</w:t>
                  </w:r>
                </w:p>
              </w:tc>
            </w:tr>
            <w:tr w:rsidR="00C516F3" w:rsidRPr="00705519" w14:paraId="72C0385D" w14:textId="77777777" w:rsidTr="00705519">
              <w:tc>
                <w:tcPr>
                  <w:tcW w:w="4195" w:type="dxa"/>
                  <w:tcBorders>
                    <w:top w:val="single" w:sz="4" w:space="0" w:color="auto"/>
                    <w:left w:val="single" w:sz="4" w:space="0" w:color="auto"/>
                    <w:bottom w:val="single" w:sz="4" w:space="0" w:color="auto"/>
                    <w:right w:val="single" w:sz="4" w:space="0" w:color="auto"/>
                  </w:tcBorders>
                  <w:shd w:val="clear" w:color="auto" w:fill="auto"/>
                </w:tcPr>
                <w:p w14:paraId="1B6C69B7" w14:textId="77777777" w:rsidR="00C516F3" w:rsidRPr="00705519" w:rsidRDefault="00C516F3" w:rsidP="00C516F3">
                  <w:pPr>
                    <w:pStyle w:val="1"/>
                    <w:suppressAutoHyphens/>
                    <w:overflowPunct w:val="0"/>
                    <w:autoSpaceDE w:val="0"/>
                    <w:autoSpaceDN w:val="0"/>
                    <w:adjustRightInd w:val="0"/>
                  </w:pPr>
                  <w:r w:rsidRPr="00705519">
                    <w:t>Требования к объекту</w:t>
                  </w:r>
                </w:p>
                <w:p w14:paraId="29204F4C" w14:textId="77777777" w:rsidR="00C516F3" w:rsidRPr="00705519" w:rsidRDefault="00C516F3" w:rsidP="00C516F3">
                  <w:pPr>
                    <w:pStyle w:val="1"/>
                    <w:suppressAutoHyphens/>
                    <w:overflowPunct w:val="0"/>
                    <w:autoSpaceDE w:val="0"/>
                    <w:autoSpaceDN w:val="0"/>
                    <w:adjustRightInd w:val="0"/>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78EEAD4" w14:textId="77777777" w:rsidR="00C516F3" w:rsidRPr="00705519" w:rsidRDefault="00C516F3" w:rsidP="00C516F3">
                  <w:pPr>
                    <w:jc w:val="both"/>
                    <w:rPr>
                      <w:sz w:val="20"/>
                      <w:szCs w:val="20"/>
                    </w:rPr>
                  </w:pPr>
                  <w:r w:rsidRPr="00705519">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20D3A727" w14:textId="77777777" w:rsidR="00C516F3" w:rsidRPr="00705519" w:rsidRDefault="00C516F3" w:rsidP="00C516F3">
                  <w:pPr>
                    <w:jc w:val="both"/>
                    <w:rPr>
                      <w:sz w:val="20"/>
                      <w:szCs w:val="20"/>
                    </w:rPr>
                  </w:pPr>
                  <w:r w:rsidRPr="00705519">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C516F3" w:rsidRPr="00705519" w14:paraId="507C495B" w14:textId="77777777" w:rsidTr="00705519">
              <w:tc>
                <w:tcPr>
                  <w:tcW w:w="4195" w:type="dxa"/>
                  <w:tcBorders>
                    <w:top w:val="single" w:sz="4" w:space="0" w:color="auto"/>
                    <w:left w:val="single" w:sz="4" w:space="0" w:color="auto"/>
                    <w:bottom w:val="single" w:sz="4" w:space="0" w:color="auto"/>
                    <w:right w:val="single" w:sz="4" w:space="0" w:color="auto"/>
                  </w:tcBorders>
                  <w:hideMark/>
                </w:tcPr>
                <w:p w14:paraId="533F46A3" w14:textId="77777777" w:rsidR="00C516F3" w:rsidRPr="00705519" w:rsidRDefault="00C516F3" w:rsidP="00C516F3">
                  <w:pPr>
                    <w:jc w:val="both"/>
                    <w:rPr>
                      <w:sz w:val="20"/>
                      <w:szCs w:val="20"/>
                    </w:rPr>
                  </w:pPr>
                  <w:r w:rsidRPr="00705519">
                    <w:rPr>
                      <w:sz w:val="20"/>
                      <w:szCs w:val="20"/>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3D85C8FC" w14:textId="77777777" w:rsidR="00C516F3" w:rsidRPr="00705519" w:rsidRDefault="00C516F3" w:rsidP="00C516F3">
                  <w:pPr>
                    <w:jc w:val="both"/>
                    <w:rPr>
                      <w:sz w:val="20"/>
                      <w:szCs w:val="20"/>
                    </w:rPr>
                  </w:pPr>
                  <w:r w:rsidRPr="00705519">
                    <w:rPr>
                      <w:sz w:val="20"/>
                      <w:szCs w:val="20"/>
                    </w:rPr>
                    <w:t>с момента заключения договора по 20.05.2027</w:t>
                  </w:r>
                </w:p>
              </w:tc>
            </w:tr>
            <w:tr w:rsidR="00C516F3" w:rsidRPr="00705519" w14:paraId="02358949" w14:textId="77777777" w:rsidTr="00705519">
              <w:tc>
                <w:tcPr>
                  <w:tcW w:w="4195" w:type="dxa"/>
                  <w:tcBorders>
                    <w:top w:val="single" w:sz="4" w:space="0" w:color="auto"/>
                    <w:left w:val="single" w:sz="4" w:space="0" w:color="auto"/>
                    <w:bottom w:val="single" w:sz="4" w:space="0" w:color="auto"/>
                    <w:right w:val="single" w:sz="4" w:space="0" w:color="auto"/>
                  </w:tcBorders>
                  <w:hideMark/>
                </w:tcPr>
                <w:p w14:paraId="4B1711C8" w14:textId="77777777" w:rsidR="00C516F3" w:rsidRPr="00705519" w:rsidRDefault="00C516F3" w:rsidP="00C516F3">
                  <w:pPr>
                    <w:pStyle w:val="1"/>
                    <w:suppressAutoHyphens/>
                    <w:overflowPunct w:val="0"/>
                    <w:autoSpaceDE w:val="0"/>
                    <w:autoSpaceDN w:val="0"/>
                    <w:adjustRightInd w:val="0"/>
                    <w:ind w:right="32"/>
                  </w:pPr>
                  <w:r w:rsidRPr="00705519">
                    <w:t xml:space="preserve">Начальная (минимальная) цена Договора в год </w:t>
                  </w:r>
                </w:p>
              </w:tc>
              <w:tc>
                <w:tcPr>
                  <w:tcW w:w="4110" w:type="dxa"/>
                  <w:tcBorders>
                    <w:top w:val="single" w:sz="4" w:space="0" w:color="auto"/>
                    <w:left w:val="single" w:sz="4" w:space="0" w:color="auto"/>
                    <w:bottom w:val="single" w:sz="4" w:space="0" w:color="auto"/>
                    <w:right w:val="single" w:sz="4" w:space="0" w:color="auto"/>
                  </w:tcBorders>
                </w:tcPr>
                <w:p w14:paraId="4F120ACF" w14:textId="77777777" w:rsidR="00C516F3" w:rsidRPr="00705519" w:rsidRDefault="00C516F3" w:rsidP="00C516F3">
                  <w:pPr>
                    <w:jc w:val="both"/>
                    <w:rPr>
                      <w:sz w:val="20"/>
                      <w:szCs w:val="20"/>
                    </w:rPr>
                  </w:pPr>
                  <w:r w:rsidRPr="00705519">
                    <w:rPr>
                      <w:sz w:val="20"/>
                      <w:szCs w:val="20"/>
                    </w:rPr>
                    <w:t>34 395,38 руб.</w:t>
                  </w:r>
                </w:p>
              </w:tc>
            </w:tr>
            <w:tr w:rsidR="00C516F3" w:rsidRPr="00705519" w14:paraId="6C111E1A" w14:textId="77777777" w:rsidTr="00705519">
              <w:tc>
                <w:tcPr>
                  <w:tcW w:w="4195" w:type="dxa"/>
                  <w:tcBorders>
                    <w:top w:val="single" w:sz="4" w:space="0" w:color="auto"/>
                    <w:left w:val="single" w:sz="4" w:space="0" w:color="auto"/>
                    <w:bottom w:val="single" w:sz="4" w:space="0" w:color="auto"/>
                    <w:right w:val="single" w:sz="4" w:space="0" w:color="auto"/>
                  </w:tcBorders>
                  <w:hideMark/>
                </w:tcPr>
                <w:p w14:paraId="5AE06014" w14:textId="77777777" w:rsidR="00C516F3" w:rsidRPr="00705519" w:rsidRDefault="00C516F3" w:rsidP="00C516F3">
                  <w:pPr>
                    <w:pStyle w:val="1"/>
                    <w:suppressAutoHyphens/>
                    <w:overflowPunct w:val="0"/>
                    <w:autoSpaceDE w:val="0"/>
                    <w:autoSpaceDN w:val="0"/>
                    <w:adjustRightInd w:val="0"/>
                    <w:ind w:right="-146"/>
                  </w:pPr>
                  <w:r w:rsidRPr="00705519">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6CD2BFB3" w14:textId="77777777" w:rsidR="00C516F3" w:rsidRPr="00705519" w:rsidRDefault="00C516F3" w:rsidP="00C516F3">
                  <w:pPr>
                    <w:jc w:val="both"/>
                    <w:rPr>
                      <w:sz w:val="20"/>
                      <w:szCs w:val="20"/>
                    </w:rPr>
                  </w:pPr>
                  <w:r w:rsidRPr="00705519">
                    <w:rPr>
                      <w:sz w:val="20"/>
                      <w:szCs w:val="20"/>
                    </w:rPr>
                    <w:t>17 197,69 руб.</w:t>
                  </w:r>
                </w:p>
              </w:tc>
            </w:tr>
          </w:tbl>
          <w:p w14:paraId="5D857D52" w14:textId="77777777" w:rsidR="00C516F3" w:rsidRPr="00705519" w:rsidRDefault="00C516F3" w:rsidP="00C516F3">
            <w:pPr>
              <w:jc w:val="both"/>
              <w:rPr>
                <w:b/>
                <w:sz w:val="20"/>
                <w:szCs w:val="20"/>
                <w:u w:val="single"/>
              </w:rPr>
            </w:pPr>
          </w:p>
          <w:p w14:paraId="6525AC8C" w14:textId="77777777" w:rsidR="00C516F3" w:rsidRPr="00705519" w:rsidRDefault="00C516F3" w:rsidP="00C516F3">
            <w:pPr>
              <w:rPr>
                <w:b/>
                <w:sz w:val="20"/>
                <w:szCs w:val="20"/>
              </w:rPr>
            </w:pPr>
            <w:r w:rsidRPr="00705519">
              <w:rPr>
                <w:b/>
                <w:sz w:val="20"/>
                <w:szCs w:val="20"/>
              </w:rPr>
              <w:t>ЛОТ № 2</w:t>
            </w:r>
          </w:p>
          <w:p w14:paraId="71595711" w14:textId="77777777" w:rsidR="00C516F3" w:rsidRPr="00C537E0" w:rsidRDefault="00C516F3" w:rsidP="00C516F3">
            <w:pPr>
              <w:pStyle w:val="ConsPlusTitle"/>
              <w:jc w:val="both"/>
              <w:outlineLvl w:val="1"/>
              <w:rPr>
                <w:rFonts w:ascii="Times New Roman" w:hAnsi="Times New Roman" w:cs="Times New Roman"/>
                <w:sz w:val="20"/>
              </w:rPr>
            </w:pPr>
            <w:r w:rsidRPr="00C537E0">
              <w:rPr>
                <w:rFonts w:ascii="Times New Roman" w:hAnsi="Times New Roman" w:cs="Times New Roman"/>
                <w:sz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улица Академическая (у ТГТУ)</w:t>
            </w:r>
          </w:p>
          <w:p w14:paraId="0B6E09B6" w14:textId="77777777" w:rsidR="00C516F3" w:rsidRPr="00705519" w:rsidRDefault="00C516F3" w:rsidP="00C516F3">
            <w:pPr>
              <w:pStyle w:val="ConsPlusTitle"/>
              <w:jc w:val="both"/>
              <w:outlineLvl w:val="1"/>
              <w:rPr>
                <w:rFonts w:ascii="Times New Roman" w:hAnsi="Times New Roman" w:cs="Times New Roman"/>
                <w:b w:val="0"/>
                <w:sz w:val="20"/>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110"/>
            </w:tblGrid>
            <w:tr w:rsidR="00C516F3" w:rsidRPr="00705519" w14:paraId="73452216"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17773933" w14:textId="77777777" w:rsidR="00C516F3" w:rsidRPr="00705519" w:rsidRDefault="00C516F3" w:rsidP="00C516F3">
                  <w:pPr>
                    <w:pStyle w:val="1"/>
                    <w:suppressAutoHyphens/>
                    <w:overflowPunct w:val="0"/>
                    <w:autoSpaceDE w:val="0"/>
                    <w:autoSpaceDN w:val="0"/>
                    <w:adjustRightInd w:val="0"/>
                  </w:pPr>
                  <w:r w:rsidRPr="00705519">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53DA2833" w14:textId="77777777" w:rsidR="00C516F3" w:rsidRPr="00705519" w:rsidRDefault="00C516F3" w:rsidP="00C516F3">
                  <w:pPr>
                    <w:pStyle w:val="1"/>
                    <w:suppressAutoHyphens/>
                    <w:overflowPunct w:val="0"/>
                    <w:autoSpaceDE w:val="0"/>
                    <w:autoSpaceDN w:val="0"/>
                    <w:adjustRightInd w:val="0"/>
                  </w:pPr>
                  <w:proofErr w:type="spellStart"/>
                  <w:r w:rsidRPr="00705519">
                    <w:t>автокафе</w:t>
                  </w:r>
                  <w:proofErr w:type="spellEnd"/>
                </w:p>
              </w:tc>
            </w:tr>
            <w:tr w:rsidR="00C516F3" w:rsidRPr="00705519" w14:paraId="6F45B675"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3E39A5F8" w14:textId="77777777" w:rsidR="00C516F3" w:rsidRPr="00705519" w:rsidRDefault="00C516F3" w:rsidP="00C516F3">
                  <w:pPr>
                    <w:pStyle w:val="1"/>
                    <w:suppressAutoHyphens/>
                    <w:overflowPunct w:val="0"/>
                    <w:autoSpaceDE w:val="0"/>
                    <w:autoSpaceDN w:val="0"/>
                    <w:adjustRightInd w:val="0"/>
                  </w:pPr>
                  <w:r w:rsidRPr="0070551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705519">
                    <w:rPr>
                      <w:b/>
                    </w:rPr>
                    <w:t xml:space="preserve"> </w:t>
                  </w:r>
                  <w:r w:rsidRPr="00705519">
                    <w:t>«Об утверждении схемы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44A0FE39" w14:textId="77777777" w:rsidR="00C516F3" w:rsidRPr="00705519" w:rsidRDefault="00C516F3" w:rsidP="00764CCC">
                  <w:pPr>
                    <w:pStyle w:val="ConsPlusTitle"/>
                    <w:ind w:right="33"/>
                    <w:jc w:val="both"/>
                    <w:outlineLvl w:val="1"/>
                    <w:rPr>
                      <w:rFonts w:ascii="Times New Roman" w:hAnsi="Times New Roman" w:cs="Times New Roman"/>
                      <w:sz w:val="20"/>
                    </w:rPr>
                  </w:pPr>
                  <w:r w:rsidRPr="00705519">
                    <w:rPr>
                      <w:rFonts w:ascii="Times New Roman" w:hAnsi="Times New Roman" w:cs="Times New Roman"/>
                      <w:b w:val="0"/>
                      <w:sz w:val="20"/>
                    </w:rPr>
                    <w:t>город Тверь, улица Академическая (у ТГТУ) (строка 19),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C516F3" w:rsidRPr="00705519" w14:paraId="1D93A073"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607599F7" w14:textId="77777777" w:rsidR="00C516F3" w:rsidRPr="00705519" w:rsidRDefault="00C516F3" w:rsidP="00C516F3">
                  <w:pPr>
                    <w:pStyle w:val="1"/>
                    <w:suppressAutoHyphens/>
                    <w:overflowPunct w:val="0"/>
                    <w:autoSpaceDE w:val="0"/>
                    <w:autoSpaceDN w:val="0"/>
                    <w:adjustRightInd w:val="0"/>
                  </w:pPr>
                  <w:r w:rsidRPr="00705519">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hideMark/>
                </w:tcPr>
                <w:p w14:paraId="1AA0957D" w14:textId="77777777" w:rsidR="00C516F3" w:rsidRPr="00705519" w:rsidRDefault="00C516F3" w:rsidP="00C516F3">
                  <w:pPr>
                    <w:pStyle w:val="1"/>
                    <w:suppressAutoHyphens/>
                    <w:overflowPunct w:val="0"/>
                    <w:autoSpaceDE w:val="0"/>
                    <w:autoSpaceDN w:val="0"/>
                    <w:adjustRightInd w:val="0"/>
                  </w:pPr>
                  <w:r w:rsidRPr="00705519">
                    <w:t>общественное питание (за исключением продажи пива и алкогольных напитков)</w:t>
                  </w:r>
                </w:p>
              </w:tc>
            </w:tr>
            <w:tr w:rsidR="00C516F3" w:rsidRPr="00705519" w14:paraId="0C37805B" w14:textId="77777777" w:rsidTr="00705519">
              <w:tc>
                <w:tcPr>
                  <w:tcW w:w="4253" w:type="dxa"/>
                  <w:tcBorders>
                    <w:top w:val="single" w:sz="4" w:space="0" w:color="auto"/>
                    <w:left w:val="single" w:sz="4" w:space="0" w:color="auto"/>
                    <w:bottom w:val="single" w:sz="4" w:space="0" w:color="auto"/>
                    <w:right w:val="single" w:sz="4" w:space="0" w:color="auto"/>
                  </w:tcBorders>
                  <w:shd w:val="clear" w:color="auto" w:fill="auto"/>
                </w:tcPr>
                <w:p w14:paraId="437F0C8E" w14:textId="77777777" w:rsidR="00C516F3" w:rsidRPr="00705519" w:rsidRDefault="00C516F3" w:rsidP="00C516F3">
                  <w:pPr>
                    <w:pStyle w:val="1"/>
                    <w:suppressAutoHyphens/>
                    <w:overflowPunct w:val="0"/>
                    <w:autoSpaceDE w:val="0"/>
                    <w:autoSpaceDN w:val="0"/>
                    <w:adjustRightInd w:val="0"/>
                  </w:pPr>
                  <w:r w:rsidRPr="00705519">
                    <w:t>Требования к объекту</w:t>
                  </w:r>
                </w:p>
                <w:p w14:paraId="7C1186F0" w14:textId="77777777" w:rsidR="00C516F3" w:rsidRPr="00705519" w:rsidRDefault="00C516F3" w:rsidP="00C516F3">
                  <w:pPr>
                    <w:pStyle w:val="1"/>
                    <w:suppressAutoHyphens/>
                    <w:overflowPunct w:val="0"/>
                    <w:autoSpaceDE w:val="0"/>
                    <w:autoSpaceDN w:val="0"/>
                    <w:adjustRightInd w:val="0"/>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729FD8" w14:textId="77777777" w:rsidR="00C516F3" w:rsidRPr="00705519" w:rsidRDefault="00C516F3" w:rsidP="00C516F3">
                  <w:pPr>
                    <w:jc w:val="both"/>
                    <w:rPr>
                      <w:sz w:val="20"/>
                      <w:szCs w:val="20"/>
                    </w:rPr>
                  </w:pPr>
                  <w:r w:rsidRPr="00705519">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136B08A6" w14:textId="77777777" w:rsidR="00C516F3" w:rsidRPr="00705519" w:rsidRDefault="00C516F3" w:rsidP="00C516F3">
                  <w:pPr>
                    <w:jc w:val="both"/>
                    <w:rPr>
                      <w:sz w:val="20"/>
                      <w:szCs w:val="20"/>
                    </w:rPr>
                  </w:pPr>
                  <w:r w:rsidRPr="00705519">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C516F3" w:rsidRPr="00705519" w14:paraId="1AFE02E1"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4843D170" w14:textId="77777777" w:rsidR="00C516F3" w:rsidRPr="00705519" w:rsidRDefault="00C516F3" w:rsidP="00C516F3">
                  <w:pPr>
                    <w:jc w:val="both"/>
                    <w:rPr>
                      <w:sz w:val="20"/>
                      <w:szCs w:val="20"/>
                    </w:rPr>
                  </w:pPr>
                  <w:r w:rsidRPr="00705519">
                    <w:rPr>
                      <w:sz w:val="20"/>
                      <w:szCs w:val="20"/>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6CC6A03C" w14:textId="77777777" w:rsidR="00C516F3" w:rsidRPr="00705519" w:rsidRDefault="00C516F3" w:rsidP="00C516F3">
                  <w:pPr>
                    <w:jc w:val="both"/>
                    <w:rPr>
                      <w:sz w:val="20"/>
                      <w:szCs w:val="20"/>
                    </w:rPr>
                  </w:pPr>
                  <w:r w:rsidRPr="00705519">
                    <w:rPr>
                      <w:sz w:val="20"/>
                      <w:szCs w:val="20"/>
                    </w:rPr>
                    <w:t>с момента заключения договора по 20.05.2027</w:t>
                  </w:r>
                </w:p>
              </w:tc>
            </w:tr>
            <w:tr w:rsidR="00C516F3" w:rsidRPr="00705519" w14:paraId="62F0D216"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1DC12691" w14:textId="77777777" w:rsidR="00C516F3" w:rsidRPr="00705519" w:rsidRDefault="00C516F3" w:rsidP="00C516F3">
                  <w:pPr>
                    <w:pStyle w:val="1"/>
                    <w:suppressAutoHyphens/>
                    <w:overflowPunct w:val="0"/>
                    <w:autoSpaceDE w:val="0"/>
                    <w:autoSpaceDN w:val="0"/>
                    <w:adjustRightInd w:val="0"/>
                    <w:ind w:right="32"/>
                  </w:pPr>
                  <w:r w:rsidRPr="00705519">
                    <w:t xml:space="preserve">Начальная (минимальная) цена Договора в год </w:t>
                  </w:r>
                </w:p>
              </w:tc>
              <w:tc>
                <w:tcPr>
                  <w:tcW w:w="4110" w:type="dxa"/>
                  <w:tcBorders>
                    <w:top w:val="single" w:sz="4" w:space="0" w:color="auto"/>
                    <w:left w:val="single" w:sz="4" w:space="0" w:color="auto"/>
                    <w:bottom w:val="single" w:sz="4" w:space="0" w:color="auto"/>
                    <w:right w:val="single" w:sz="4" w:space="0" w:color="auto"/>
                  </w:tcBorders>
                </w:tcPr>
                <w:p w14:paraId="15F13E54" w14:textId="77777777" w:rsidR="00C516F3" w:rsidRPr="00705519" w:rsidRDefault="00C516F3" w:rsidP="00C516F3">
                  <w:pPr>
                    <w:jc w:val="both"/>
                    <w:rPr>
                      <w:sz w:val="20"/>
                      <w:szCs w:val="20"/>
                    </w:rPr>
                  </w:pPr>
                  <w:r w:rsidRPr="00705519">
                    <w:rPr>
                      <w:sz w:val="20"/>
                      <w:szCs w:val="20"/>
                    </w:rPr>
                    <w:t>25 796,53 руб.</w:t>
                  </w:r>
                </w:p>
              </w:tc>
            </w:tr>
            <w:tr w:rsidR="00C516F3" w:rsidRPr="00705519" w14:paraId="1A12813E"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4BB89153" w14:textId="77777777" w:rsidR="00C516F3" w:rsidRPr="00705519" w:rsidRDefault="00C516F3" w:rsidP="00C516F3">
                  <w:pPr>
                    <w:pStyle w:val="1"/>
                    <w:suppressAutoHyphens/>
                    <w:overflowPunct w:val="0"/>
                    <w:autoSpaceDE w:val="0"/>
                    <w:autoSpaceDN w:val="0"/>
                    <w:adjustRightInd w:val="0"/>
                    <w:ind w:right="-146"/>
                  </w:pPr>
                  <w:r w:rsidRPr="00705519">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02ABF63F" w14:textId="77777777" w:rsidR="00C516F3" w:rsidRPr="00705519" w:rsidRDefault="00C516F3" w:rsidP="00C516F3">
                  <w:pPr>
                    <w:jc w:val="both"/>
                    <w:rPr>
                      <w:sz w:val="20"/>
                      <w:szCs w:val="20"/>
                    </w:rPr>
                  </w:pPr>
                  <w:r w:rsidRPr="00705519">
                    <w:rPr>
                      <w:sz w:val="20"/>
                      <w:szCs w:val="20"/>
                    </w:rPr>
                    <w:t>12 898,27 руб.</w:t>
                  </w:r>
                </w:p>
              </w:tc>
            </w:tr>
          </w:tbl>
          <w:p w14:paraId="52F4DD66" w14:textId="77777777" w:rsidR="00C516F3" w:rsidRPr="00705519" w:rsidRDefault="00C516F3" w:rsidP="00C516F3">
            <w:pPr>
              <w:jc w:val="both"/>
              <w:rPr>
                <w:b/>
                <w:sz w:val="20"/>
                <w:szCs w:val="20"/>
                <w:u w:val="single"/>
              </w:rPr>
            </w:pPr>
          </w:p>
          <w:p w14:paraId="16DE738A" w14:textId="77777777" w:rsidR="00C516F3" w:rsidRPr="00705519" w:rsidRDefault="00C516F3" w:rsidP="00C516F3">
            <w:pPr>
              <w:rPr>
                <w:b/>
                <w:sz w:val="20"/>
                <w:szCs w:val="20"/>
              </w:rPr>
            </w:pPr>
            <w:r w:rsidRPr="00705519">
              <w:rPr>
                <w:b/>
                <w:sz w:val="20"/>
                <w:szCs w:val="20"/>
              </w:rPr>
              <w:t>ЛОТ № 3</w:t>
            </w:r>
          </w:p>
          <w:p w14:paraId="6F0334AB" w14:textId="77777777" w:rsidR="00C516F3" w:rsidRDefault="00C516F3" w:rsidP="00C516F3">
            <w:pPr>
              <w:pStyle w:val="ConsPlusTitle"/>
              <w:jc w:val="both"/>
              <w:outlineLvl w:val="1"/>
              <w:rPr>
                <w:rFonts w:ascii="Times New Roman" w:hAnsi="Times New Roman" w:cs="Times New Roman"/>
                <w:sz w:val="20"/>
              </w:rPr>
            </w:pPr>
            <w:r w:rsidRPr="00C537E0">
              <w:rPr>
                <w:rFonts w:ascii="Times New Roman" w:hAnsi="Times New Roman" w:cs="Times New Roman"/>
                <w:sz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улица Спартака, у д. 39 (у ТПЭК)</w:t>
            </w:r>
          </w:p>
          <w:p w14:paraId="4B5C7232" w14:textId="77777777" w:rsidR="00DD6A4A" w:rsidRPr="00C537E0" w:rsidRDefault="00DD6A4A" w:rsidP="00C516F3">
            <w:pPr>
              <w:pStyle w:val="ConsPlusTitle"/>
              <w:jc w:val="both"/>
              <w:outlineLvl w:val="1"/>
              <w:rPr>
                <w:rFonts w:ascii="Times New Roman" w:hAnsi="Times New Roman" w:cs="Times New Roman"/>
                <w:sz w:val="20"/>
              </w:rPr>
            </w:pPr>
          </w:p>
          <w:p w14:paraId="69088585" w14:textId="77777777" w:rsidR="00C516F3" w:rsidRPr="00705519" w:rsidRDefault="00C516F3" w:rsidP="00C516F3">
            <w:pPr>
              <w:pStyle w:val="ConsPlusTitle"/>
              <w:jc w:val="both"/>
              <w:outlineLvl w:val="1"/>
              <w:rPr>
                <w:rFonts w:ascii="Times New Roman" w:hAnsi="Times New Roman" w:cs="Times New Roman"/>
                <w:b w:val="0"/>
                <w:sz w:val="20"/>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1"/>
              <w:gridCol w:w="4482"/>
            </w:tblGrid>
            <w:tr w:rsidR="00C516F3" w:rsidRPr="00705519" w14:paraId="222D165C" w14:textId="77777777" w:rsidTr="00DD6A4A">
              <w:trPr>
                <w:trHeight w:val="186"/>
              </w:trPr>
              <w:tc>
                <w:tcPr>
                  <w:tcW w:w="3881" w:type="dxa"/>
                  <w:tcBorders>
                    <w:top w:val="single" w:sz="4" w:space="0" w:color="auto"/>
                    <w:left w:val="single" w:sz="4" w:space="0" w:color="auto"/>
                    <w:bottom w:val="single" w:sz="4" w:space="0" w:color="auto"/>
                    <w:right w:val="single" w:sz="4" w:space="0" w:color="auto"/>
                  </w:tcBorders>
                  <w:hideMark/>
                </w:tcPr>
                <w:p w14:paraId="06F733D5" w14:textId="77777777" w:rsidR="00C516F3" w:rsidRPr="00705519" w:rsidRDefault="00C516F3" w:rsidP="00705519">
                  <w:pPr>
                    <w:pStyle w:val="1"/>
                    <w:suppressAutoHyphens/>
                    <w:overflowPunct w:val="0"/>
                    <w:autoSpaceDE w:val="0"/>
                    <w:autoSpaceDN w:val="0"/>
                    <w:adjustRightInd w:val="0"/>
                    <w:ind w:left="-132" w:firstLine="132"/>
                  </w:pPr>
                  <w:r w:rsidRPr="00705519">
                    <w:t>Тип объекта</w:t>
                  </w:r>
                </w:p>
              </w:tc>
              <w:tc>
                <w:tcPr>
                  <w:tcW w:w="4482" w:type="dxa"/>
                  <w:tcBorders>
                    <w:top w:val="single" w:sz="4" w:space="0" w:color="auto"/>
                    <w:left w:val="single" w:sz="4" w:space="0" w:color="auto"/>
                    <w:bottom w:val="single" w:sz="4" w:space="0" w:color="auto"/>
                    <w:right w:val="single" w:sz="4" w:space="0" w:color="auto"/>
                  </w:tcBorders>
                  <w:hideMark/>
                </w:tcPr>
                <w:p w14:paraId="548C372A" w14:textId="77777777" w:rsidR="00C516F3" w:rsidRPr="00705519" w:rsidRDefault="00C516F3" w:rsidP="00DD6A4A">
                  <w:pPr>
                    <w:pStyle w:val="1"/>
                    <w:suppressAutoHyphens/>
                    <w:overflowPunct w:val="0"/>
                    <w:autoSpaceDE w:val="0"/>
                    <w:autoSpaceDN w:val="0"/>
                    <w:adjustRightInd w:val="0"/>
                    <w:ind w:right="112"/>
                  </w:pPr>
                  <w:proofErr w:type="spellStart"/>
                  <w:r w:rsidRPr="00705519">
                    <w:t>автокафе</w:t>
                  </w:r>
                  <w:proofErr w:type="spellEnd"/>
                </w:p>
              </w:tc>
            </w:tr>
            <w:tr w:rsidR="00C516F3" w:rsidRPr="00705519" w14:paraId="35FCA9BB" w14:textId="77777777" w:rsidTr="00DD6A4A">
              <w:trPr>
                <w:trHeight w:val="1874"/>
              </w:trPr>
              <w:tc>
                <w:tcPr>
                  <w:tcW w:w="3881" w:type="dxa"/>
                  <w:tcBorders>
                    <w:top w:val="single" w:sz="4" w:space="0" w:color="auto"/>
                    <w:left w:val="single" w:sz="4" w:space="0" w:color="auto"/>
                    <w:bottom w:val="single" w:sz="4" w:space="0" w:color="auto"/>
                    <w:right w:val="single" w:sz="4" w:space="0" w:color="auto"/>
                  </w:tcBorders>
                  <w:hideMark/>
                </w:tcPr>
                <w:p w14:paraId="36BF8191" w14:textId="77777777" w:rsidR="00C516F3" w:rsidRPr="00705519" w:rsidRDefault="00C516F3" w:rsidP="00C516F3">
                  <w:pPr>
                    <w:pStyle w:val="1"/>
                    <w:suppressAutoHyphens/>
                    <w:overflowPunct w:val="0"/>
                    <w:autoSpaceDE w:val="0"/>
                    <w:autoSpaceDN w:val="0"/>
                    <w:adjustRightInd w:val="0"/>
                  </w:pPr>
                  <w:r w:rsidRPr="0070551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705519">
                    <w:rPr>
                      <w:b/>
                    </w:rPr>
                    <w:t xml:space="preserve"> </w:t>
                  </w:r>
                  <w:r w:rsidRPr="00705519">
                    <w:t>«Об утверждении схемы размещения нестационарных торговых объектов, в том числе объектов по оказанию услуг, на территории города Твери»</w:t>
                  </w:r>
                </w:p>
              </w:tc>
              <w:tc>
                <w:tcPr>
                  <w:tcW w:w="4482" w:type="dxa"/>
                  <w:tcBorders>
                    <w:top w:val="single" w:sz="4" w:space="0" w:color="auto"/>
                    <w:left w:val="single" w:sz="4" w:space="0" w:color="auto"/>
                    <w:bottom w:val="single" w:sz="4" w:space="0" w:color="auto"/>
                    <w:right w:val="single" w:sz="4" w:space="0" w:color="auto"/>
                  </w:tcBorders>
                  <w:hideMark/>
                </w:tcPr>
                <w:p w14:paraId="6BDA6FB7" w14:textId="77777777" w:rsidR="00C516F3" w:rsidRPr="00705519" w:rsidRDefault="00C516F3" w:rsidP="00C516F3">
                  <w:pPr>
                    <w:pStyle w:val="ConsPlusTitle"/>
                    <w:jc w:val="both"/>
                    <w:outlineLvl w:val="1"/>
                    <w:rPr>
                      <w:rFonts w:ascii="Times New Roman" w:hAnsi="Times New Roman" w:cs="Times New Roman"/>
                      <w:sz w:val="20"/>
                    </w:rPr>
                  </w:pPr>
                  <w:r w:rsidRPr="00705519">
                    <w:rPr>
                      <w:rFonts w:ascii="Times New Roman" w:hAnsi="Times New Roman" w:cs="Times New Roman"/>
                      <w:b w:val="0"/>
                      <w:sz w:val="20"/>
                    </w:rPr>
                    <w:t>город Тверь, Тверь, улица Спартака, у д. 39 (у ТПЭК) (строка 24),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C516F3" w:rsidRPr="00705519" w14:paraId="214FBA64" w14:textId="77777777" w:rsidTr="00DD6A4A">
              <w:trPr>
                <w:trHeight w:val="376"/>
              </w:trPr>
              <w:tc>
                <w:tcPr>
                  <w:tcW w:w="3881" w:type="dxa"/>
                  <w:tcBorders>
                    <w:top w:val="single" w:sz="4" w:space="0" w:color="auto"/>
                    <w:left w:val="single" w:sz="4" w:space="0" w:color="auto"/>
                    <w:bottom w:val="single" w:sz="4" w:space="0" w:color="auto"/>
                    <w:right w:val="single" w:sz="4" w:space="0" w:color="auto"/>
                  </w:tcBorders>
                  <w:hideMark/>
                </w:tcPr>
                <w:p w14:paraId="3908344A" w14:textId="77777777" w:rsidR="00C516F3" w:rsidRPr="00705519" w:rsidRDefault="00C516F3" w:rsidP="00C516F3">
                  <w:pPr>
                    <w:pStyle w:val="1"/>
                    <w:suppressAutoHyphens/>
                    <w:overflowPunct w:val="0"/>
                    <w:autoSpaceDE w:val="0"/>
                    <w:autoSpaceDN w:val="0"/>
                    <w:adjustRightInd w:val="0"/>
                  </w:pPr>
                  <w:r w:rsidRPr="00705519">
                    <w:t xml:space="preserve">Специализация объекта </w:t>
                  </w:r>
                </w:p>
              </w:tc>
              <w:tc>
                <w:tcPr>
                  <w:tcW w:w="4482" w:type="dxa"/>
                  <w:tcBorders>
                    <w:top w:val="single" w:sz="4" w:space="0" w:color="auto"/>
                    <w:left w:val="single" w:sz="4" w:space="0" w:color="auto"/>
                    <w:bottom w:val="single" w:sz="4" w:space="0" w:color="auto"/>
                    <w:right w:val="single" w:sz="4" w:space="0" w:color="auto"/>
                  </w:tcBorders>
                  <w:hideMark/>
                </w:tcPr>
                <w:p w14:paraId="0ACACE0F" w14:textId="77777777" w:rsidR="00C516F3" w:rsidRPr="00705519" w:rsidRDefault="00C516F3" w:rsidP="00C516F3">
                  <w:pPr>
                    <w:pStyle w:val="1"/>
                    <w:suppressAutoHyphens/>
                    <w:overflowPunct w:val="0"/>
                    <w:autoSpaceDE w:val="0"/>
                    <w:autoSpaceDN w:val="0"/>
                    <w:adjustRightInd w:val="0"/>
                  </w:pPr>
                  <w:r w:rsidRPr="00705519">
                    <w:t>общественное питание (за исключением продажи пива и алкогольных напитков)</w:t>
                  </w:r>
                </w:p>
              </w:tc>
            </w:tr>
            <w:tr w:rsidR="00C516F3" w:rsidRPr="00705519" w14:paraId="2C5E5091" w14:textId="77777777" w:rsidTr="00DD6A4A">
              <w:trPr>
                <w:trHeight w:val="1809"/>
              </w:trPr>
              <w:tc>
                <w:tcPr>
                  <w:tcW w:w="3881" w:type="dxa"/>
                  <w:tcBorders>
                    <w:top w:val="single" w:sz="4" w:space="0" w:color="auto"/>
                    <w:left w:val="single" w:sz="4" w:space="0" w:color="auto"/>
                    <w:bottom w:val="single" w:sz="4" w:space="0" w:color="auto"/>
                    <w:right w:val="single" w:sz="4" w:space="0" w:color="auto"/>
                  </w:tcBorders>
                  <w:shd w:val="clear" w:color="auto" w:fill="auto"/>
                </w:tcPr>
                <w:p w14:paraId="0AAE56DD" w14:textId="77777777" w:rsidR="00C516F3" w:rsidRPr="00705519" w:rsidRDefault="00C516F3" w:rsidP="00C516F3">
                  <w:pPr>
                    <w:pStyle w:val="1"/>
                    <w:suppressAutoHyphens/>
                    <w:overflowPunct w:val="0"/>
                    <w:autoSpaceDE w:val="0"/>
                    <w:autoSpaceDN w:val="0"/>
                    <w:adjustRightInd w:val="0"/>
                  </w:pPr>
                  <w:r w:rsidRPr="00705519">
                    <w:t>Требования к объекту</w:t>
                  </w:r>
                </w:p>
                <w:p w14:paraId="5D47092A" w14:textId="77777777" w:rsidR="00C516F3" w:rsidRPr="00705519" w:rsidRDefault="00C516F3" w:rsidP="00C516F3">
                  <w:pPr>
                    <w:pStyle w:val="1"/>
                    <w:suppressAutoHyphens/>
                    <w:overflowPunct w:val="0"/>
                    <w:autoSpaceDE w:val="0"/>
                    <w:autoSpaceDN w:val="0"/>
                    <w:adjustRightInd w:val="0"/>
                  </w:pPr>
                </w:p>
              </w:tc>
              <w:tc>
                <w:tcPr>
                  <w:tcW w:w="4482" w:type="dxa"/>
                  <w:tcBorders>
                    <w:top w:val="single" w:sz="4" w:space="0" w:color="auto"/>
                    <w:left w:val="single" w:sz="4" w:space="0" w:color="auto"/>
                    <w:bottom w:val="single" w:sz="4" w:space="0" w:color="auto"/>
                    <w:right w:val="single" w:sz="4" w:space="0" w:color="auto"/>
                  </w:tcBorders>
                  <w:shd w:val="clear" w:color="auto" w:fill="auto"/>
                </w:tcPr>
                <w:p w14:paraId="093788E5" w14:textId="77777777" w:rsidR="00C516F3" w:rsidRPr="00705519" w:rsidRDefault="00C516F3" w:rsidP="00C516F3">
                  <w:pPr>
                    <w:jc w:val="both"/>
                    <w:rPr>
                      <w:sz w:val="20"/>
                      <w:szCs w:val="20"/>
                    </w:rPr>
                  </w:pPr>
                  <w:r w:rsidRPr="00705519">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328B7D9A" w14:textId="77777777" w:rsidR="00C516F3" w:rsidRPr="00705519" w:rsidRDefault="00C516F3" w:rsidP="00C516F3">
                  <w:pPr>
                    <w:jc w:val="both"/>
                    <w:rPr>
                      <w:sz w:val="20"/>
                      <w:szCs w:val="20"/>
                    </w:rPr>
                  </w:pPr>
                  <w:r w:rsidRPr="00705519">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C516F3" w:rsidRPr="00705519" w14:paraId="49BEF4B2" w14:textId="77777777" w:rsidTr="00DD6A4A">
              <w:trPr>
                <w:trHeight w:val="215"/>
              </w:trPr>
              <w:tc>
                <w:tcPr>
                  <w:tcW w:w="3881" w:type="dxa"/>
                  <w:tcBorders>
                    <w:top w:val="single" w:sz="4" w:space="0" w:color="auto"/>
                    <w:left w:val="single" w:sz="4" w:space="0" w:color="auto"/>
                    <w:bottom w:val="single" w:sz="4" w:space="0" w:color="auto"/>
                    <w:right w:val="single" w:sz="4" w:space="0" w:color="auto"/>
                  </w:tcBorders>
                  <w:hideMark/>
                </w:tcPr>
                <w:p w14:paraId="3945996D" w14:textId="77777777" w:rsidR="00C516F3" w:rsidRPr="00705519" w:rsidRDefault="00C516F3" w:rsidP="00C516F3">
                  <w:pPr>
                    <w:jc w:val="both"/>
                    <w:rPr>
                      <w:sz w:val="20"/>
                      <w:szCs w:val="20"/>
                    </w:rPr>
                  </w:pPr>
                  <w:r w:rsidRPr="00705519">
                    <w:rPr>
                      <w:sz w:val="20"/>
                      <w:szCs w:val="20"/>
                    </w:rPr>
                    <w:t>Срок действия договора</w:t>
                  </w:r>
                </w:p>
              </w:tc>
              <w:tc>
                <w:tcPr>
                  <w:tcW w:w="4482" w:type="dxa"/>
                  <w:tcBorders>
                    <w:top w:val="single" w:sz="4" w:space="0" w:color="auto"/>
                    <w:left w:val="single" w:sz="4" w:space="0" w:color="auto"/>
                    <w:bottom w:val="single" w:sz="4" w:space="0" w:color="auto"/>
                    <w:right w:val="single" w:sz="4" w:space="0" w:color="auto"/>
                  </w:tcBorders>
                  <w:hideMark/>
                </w:tcPr>
                <w:p w14:paraId="3E1BC0C4" w14:textId="77777777" w:rsidR="00C516F3" w:rsidRPr="00705519" w:rsidRDefault="00C516F3" w:rsidP="00C516F3">
                  <w:pPr>
                    <w:jc w:val="both"/>
                    <w:rPr>
                      <w:sz w:val="20"/>
                      <w:szCs w:val="20"/>
                    </w:rPr>
                  </w:pPr>
                  <w:r w:rsidRPr="00705519">
                    <w:rPr>
                      <w:sz w:val="20"/>
                      <w:szCs w:val="20"/>
                    </w:rPr>
                    <w:t>с момента заключения договора по 20.05.2027</w:t>
                  </w:r>
                </w:p>
              </w:tc>
            </w:tr>
            <w:tr w:rsidR="00C516F3" w:rsidRPr="00705519" w14:paraId="023F850F" w14:textId="77777777" w:rsidTr="00DD6A4A">
              <w:trPr>
                <w:trHeight w:val="376"/>
              </w:trPr>
              <w:tc>
                <w:tcPr>
                  <w:tcW w:w="3881" w:type="dxa"/>
                  <w:tcBorders>
                    <w:top w:val="single" w:sz="4" w:space="0" w:color="auto"/>
                    <w:left w:val="single" w:sz="4" w:space="0" w:color="auto"/>
                    <w:bottom w:val="single" w:sz="4" w:space="0" w:color="auto"/>
                    <w:right w:val="single" w:sz="4" w:space="0" w:color="auto"/>
                  </w:tcBorders>
                  <w:hideMark/>
                </w:tcPr>
                <w:p w14:paraId="3DBE342B" w14:textId="77777777" w:rsidR="00C516F3" w:rsidRPr="00705519" w:rsidRDefault="00C516F3" w:rsidP="00C516F3">
                  <w:pPr>
                    <w:pStyle w:val="1"/>
                    <w:suppressAutoHyphens/>
                    <w:overflowPunct w:val="0"/>
                    <w:autoSpaceDE w:val="0"/>
                    <w:autoSpaceDN w:val="0"/>
                    <w:adjustRightInd w:val="0"/>
                    <w:ind w:right="32"/>
                  </w:pPr>
                  <w:r w:rsidRPr="00705519">
                    <w:t xml:space="preserve">Начальная (минимальная) цена Договора в год </w:t>
                  </w:r>
                </w:p>
              </w:tc>
              <w:tc>
                <w:tcPr>
                  <w:tcW w:w="4482" w:type="dxa"/>
                  <w:tcBorders>
                    <w:top w:val="single" w:sz="4" w:space="0" w:color="auto"/>
                    <w:left w:val="single" w:sz="4" w:space="0" w:color="auto"/>
                    <w:bottom w:val="single" w:sz="4" w:space="0" w:color="auto"/>
                    <w:right w:val="single" w:sz="4" w:space="0" w:color="auto"/>
                  </w:tcBorders>
                </w:tcPr>
                <w:p w14:paraId="44E437DA" w14:textId="77777777" w:rsidR="00C516F3" w:rsidRPr="00705519" w:rsidRDefault="00C516F3" w:rsidP="00C516F3">
                  <w:pPr>
                    <w:jc w:val="both"/>
                    <w:rPr>
                      <w:sz w:val="20"/>
                      <w:szCs w:val="20"/>
                    </w:rPr>
                  </w:pPr>
                  <w:r w:rsidRPr="00705519">
                    <w:rPr>
                      <w:sz w:val="20"/>
                      <w:szCs w:val="20"/>
                    </w:rPr>
                    <w:t>25 796,53 руб.</w:t>
                  </w:r>
                </w:p>
              </w:tc>
            </w:tr>
            <w:tr w:rsidR="00C516F3" w:rsidRPr="00705519" w14:paraId="4DD5D85D" w14:textId="77777777" w:rsidTr="00DD6A4A">
              <w:trPr>
                <w:trHeight w:val="224"/>
              </w:trPr>
              <w:tc>
                <w:tcPr>
                  <w:tcW w:w="3881" w:type="dxa"/>
                  <w:tcBorders>
                    <w:top w:val="single" w:sz="4" w:space="0" w:color="auto"/>
                    <w:left w:val="single" w:sz="4" w:space="0" w:color="auto"/>
                    <w:bottom w:val="single" w:sz="4" w:space="0" w:color="auto"/>
                    <w:right w:val="single" w:sz="4" w:space="0" w:color="auto"/>
                  </w:tcBorders>
                  <w:hideMark/>
                </w:tcPr>
                <w:p w14:paraId="59E04246" w14:textId="77777777" w:rsidR="00C516F3" w:rsidRPr="00705519" w:rsidRDefault="00C516F3" w:rsidP="00C516F3">
                  <w:pPr>
                    <w:pStyle w:val="1"/>
                    <w:suppressAutoHyphens/>
                    <w:overflowPunct w:val="0"/>
                    <w:autoSpaceDE w:val="0"/>
                    <w:autoSpaceDN w:val="0"/>
                    <w:adjustRightInd w:val="0"/>
                    <w:ind w:right="-146"/>
                  </w:pPr>
                  <w:r w:rsidRPr="00705519">
                    <w:t>Размер обеспечения заявки (задаток)</w:t>
                  </w:r>
                </w:p>
              </w:tc>
              <w:tc>
                <w:tcPr>
                  <w:tcW w:w="4482" w:type="dxa"/>
                  <w:tcBorders>
                    <w:top w:val="single" w:sz="4" w:space="0" w:color="auto"/>
                    <w:left w:val="single" w:sz="4" w:space="0" w:color="auto"/>
                    <w:bottom w:val="single" w:sz="4" w:space="0" w:color="auto"/>
                    <w:right w:val="single" w:sz="4" w:space="0" w:color="auto"/>
                  </w:tcBorders>
                </w:tcPr>
                <w:p w14:paraId="0B5B6F9F" w14:textId="77777777" w:rsidR="00C516F3" w:rsidRPr="00705519" w:rsidRDefault="00C516F3" w:rsidP="00C516F3">
                  <w:pPr>
                    <w:jc w:val="both"/>
                    <w:rPr>
                      <w:sz w:val="20"/>
                      <w:szCs w:val="20"/>
                    </w:rPr>
                  </w:pPr>
                  <w:r w:rsidRPr="00705519">
                    <w:rPr>
                      <w:sz w:val="20"/>
                      <w:szCs w:val="20"/>
                    </w:rPr>
                    <w:t>12 898,27 руб.</w:t>
                  </w:r>
                </w:p>
              </w:tc>
            </w:tr>
          </w:tbl>
          <w:p w14:paraId="1FDA4B11" w14:textId="77777777" w:rsidR="00C516F3" w:rsidRPr="00705519" w:rsidRDefault="00C516F3" w:rsidP="00C516F3">
            <w:pPr>
              <w:jc w:val="both"/>
              <w:rPr>
                <w:b/>
                <w:sz w:val="20"/>
                <w:szCs w:val="20"/>
                <w:u w:val="single"/>
              </w:rPr>
            </w:pPr>
          </w:p>
          <w:p w14:paraId="147E9881" w14:textId="77777777" w:rsidR="00C516F3" w:rsidRPr="00705519" w:rsidRDefault="00C516F3" w:rsidP="00C516F3">
            <w:pPr>
              <w:rPr>
                <w:b/>
                <w:sz w:val="20"/>
                <w:szCs w:val="20"/>
              </w:rPr>
            </w:pPr>
            <w:r w:rsidRPr="00705519">
              <w:rPr>
                <w:b/>
                <w:sz w:val="20"/>
                <w:szCs w:val="20"/>
              </w:rPr>
              <w:t>ЛОТ № 4</w:t>
            </w:r>
          </w:p>
          <w:p w14:paraId="57AD51B9" w14:textId="77777777" w:rsidR="00C516F3" w:rsidRPr="00C537E0" w:rsidRDefault="00C516F3" w:rsidP="00C516F3">
            <w:pPr>
              <w:pStyle w:val="ConsPlusTitle"/>
              <w:jc w:val="both"/>
              <w:outlineLvl w:val="1"/>
              <w:rPr>
                <w:rFonts w:ascii="Times New Roman" w:hAnsi="Times New Roman" w:cs="Times New Roman"/>
                <w:sz w:val="20"/>
              </w:rPr>
            </w:pPr>
            <w:r w:rsidRPr="00C537E0">
              <w:rPr>
                <w:rFonts w:ascii="Times New Roman" w:hAnsi="Times New Roman" w:cs="Times New Roman"/>
                <w:sz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улица Ивана Седых, (у ТГМУ)</w:t>
            </w:r>
          </w:p>
          <w:p w14:paraId="2F24FD46" w14:textId="77777777" w:rsidR="00C516F3" w:rsidRPr="00705519" w:rsidRDefault="00C516F3" w:rsidP="00C516F3">
            <w:pPr>
              <w:pStyle w:val="ConsPlusTitle"/>
              <w:jc w:val="both"/>
              <w:outlineLvl w:val="1"/>
              <w:rPr>
                <w:rFonts w:ascii="Times New Roman" w:hAnsi="Times New Roman" w:cs="Times New Roman"/>
                <w:b w:val="0"/>
                <w:sz w:val="20"/>
              </w:rPr>
            </w:pP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052"/>
            </w:tblGrid>
            <w:tr w:rsidR="00C516F3" w:rsidRPr="00705519" w14:paraId="49CC0455"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391542D1" w14:textId="77777777" w:rsidR="00C516F3" w:rsidRPr="00705519" w:rsidRDefault="00C516F3" w:rsidP="00C516F3">
                  <w:pPr>
                    <w:pStyle w:val="1"/>
                    <w:suppressAutoHyphens/>
                    <w:overflowPunct w:val="0"/>
                    <w:autoSpaceDE w:val="0"/>
                    <w:autoSpaceDN w:val="0"/>
                    <w:adjustRightInd w:val="0"/>
                  </w:pPr>
                  <w:r w:rsidRPr="00705519">
                    <w:t>Тип объекта</w:t>
                  </w:r>
                </w:p>
              </w:tc>
              <w:tc>
                <w:tcPr>
                  <w:tcW w:w="4052" w:type="dxa"/>
                  <w:tcBorders>
                    <w:top w:val="single" w:sz="4" w:space="0" w:color="auto"/>
                    <w:left w:val="single" w:sz="4" w:space="0" w:color="auto"/>
                    <w:bottom w:val="single" w:sz="4" w:space="0" w:color="auto"/>
                    <w:right w:val="single" w:sz="4" w:space="0" w:color="auto"/>
                  </w:tcBorders>
                  <w:hideMark/>
                </w:tcPr>
                <w:p w14:paraId="7FB12456" w14:textId="77777777" w:rsidR="00C516F3" w:rsidRPr="00705519" w:rsidRDefault="00C516F3" w:rsidP="00C516F3">
                  <w:pPr>
                    <w:pStyle w:val="1"/>
                    <w:suppressAutoHyphens/>
                    <w:overflowPunct w:val="0"/>
                    <w:autoSpaceDE w:val="0"/>
                    <w:autoSpaceDN w:val="0"/>
                    <w:adjustRightInd w:val="0"/>
                  </w:pPr>
                  <w:proofErr w:type="spellStart"/>
                  <w:r w:rsidRPr="00705519">
                    <w:t>автокафе</w:t>
                  </w:r>
                  <w:proofErr w:type="spellEnd"/>
                  <w:r w:rsidRPr="00705519">
                    <w:t xml:space="preserve"> </w:t>
                  </w:r>
                </w:p>
              </w:tc>
            </w:tr>
            <w:tr w:rsidR="00C516F3" w:rsidRPr="00705519" w14:paraId="10FC6D99"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32CF0BEB" w14:textId="77777777" w:rsidR="00C516F3" w:rsidRPr="00705519" w:rsidRDefault="00C516F3" w:rsidP="00C516F3">
                  <w:pPr>
                    <w:pStyle w:val="1"/>
                    <w:suppressAutoHyphens/>
                    <w:overflowPunct w:val="0"/>
                    <w:autoSpaceDE w:val="0"/>
                    <w:autoSpaceDN w:val="0"/>
                    <w:adjustRightInd w:val="0"/>
                  </w:pPr>
                  <w:r w:rsidRPr="0070551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705519">
                    <w:rPr>
                      <w:b/>
                    </w:rPr>
                    <w:t xml:space="preserve"> </w:t>
                  </w:r>
                  <w:r w:rsidRPr="00705519">
                    <w:t>«Об утверждении схемы размещения нестационарных торговых объектов, в том числе объектов по оказанию услуг, на территории города Твери»</w:t>
                  </w:r>
                </w:p>
              </w:tc>
              <w:tc>
                <w:tcPr>
                  <w:tcW w:w="4052" w:type="dxa"/>
                  <w:tcBorders>
                    <w:top w:val="single" w:sz="4" w:space="0" w:color="auto"/>
                    <w:left w:val="single" w:sz="4" w:space="0" w:color="auto"/>
                    <w:bottom w:val="single" w:sz="4" w:space="0" w:color="auto"/>
                    <w:right w:val="single" w:sz="4" w:space="0" w:color="auto"/>
                  </w:tcBorders>
                  <w:hideMark/>
                </w:tcPr>
                <w:p w14:paraId="4C090472" w14:textId="77777777" w:rsidR="00C516F3" w:rsidRPr="00705519" w:rsidRDefault="00C516F3" w:rsidP="00C516F3">
                  <w:pPr>
                    <w:pStyle w:val="ConsPlusTitle"/>
                    <w:jc w:val="both"/>
                    <w:outlineLvl w:val="1"/>
                    <w:rPr>
                      <w:rFonts w:ascii="Times New Roman" w:hAnsi="Times New Roman" w:cs="Times New Roman"/>
                      <w:sz w:val="20"/>
                    </w:rPr>
                  </w:pPr>
                  <w:r w:rsidRPr="00705519">
                    <w:rPr>
                      <w:rFonts w:ascii="Times New Roman" w:hAnsi="Times New Roman" w:cs="Times New Roman"/>
                      <w:b w:val="0"/>
                      <w:sz w:val="20"/>
                    </w:rPr>
                    <w:t>город Тверь, улица Ивана Седых, (у ТГМУ) (строка 26),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C516F3" w:rsidRPr="00705519" w14:paraId="7A5C2FD9"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3F053470" w14:textId="77777777" w:rsidR="00C516F3" w:rsidRPr="00705519" w:rsidRDefault="00C516F3" w:rsidP="00C516F3">
                  <w:pPr>
                    <w:pStyle w:val="1"/>
                    <w:suppressAutoHyphens/>
                    <w:overflowPunct w:val="0"/>
                    <w:autoSpaceDE w:val="0"/>
                    <w:autoSpaceDN w:val="0"/>
                    <w:adjustRightInd w:val="0"/>
                  </w:pPr>
                  <w:r w:rsidRPr="00705519">
                    <w:t xml:space="preserve">Специализация объекта </w:t>
                  </w:r>
                </w:p>
              </w:tc>
              <w:tc>
                <w:tcPr>
                  <w:tcW w:w="4052" w:type="dxa"/>
                  <w:tcBorders>
                    <w:top w:val="single" w:sz="4" w:space="0" w:color="auto"/>
                    <w:left w:val="single" w:sz="4" w:space="0" w:color="auto"/>
                    <w:bottom w:val="single" w:sz="4" w:space="0" w:color="auto"/>
                    <w:right w:val="single" w:sz="4" w:space="0" w:color="auto"/>
                  </w:tcBorders>
                  <w:hideMark/>
                </w:tcPr>
                <w:p w14:paraId="45B98CD2" w14:textId="77777777" w:rsidR="00C516F3" w:rsidRPr="00705519" w:rsidRDefault="00C516F3" w:rsidP="00C516F3">
                  <w:pPr>
                    <w:pStyle w:val="1"/>
                    <w:suppressAutoHyphens/>
                    <w:overflowPunct w:val="0"/>
                    <w:autoSpaceDE w:val="0"/>
                    <w:autoSpaceDN w:val="0"/>
                    <w:adjustRightInd w:val="0"/>
                  </w:pPr>
                  <w:r w:rsidRPr="00705519">
                    <w:t>общественное питание (за исключением продажи пива и алкогольных напитков)</w:t>
                  </w:r>
                </w:p>
              </w:tc>
            </w:tr>
            <w:tr w:rsidR="00C516F3" w:rsidRPr="00705519" w14:paraId="167D389C" w14:textId="77777777" w:rsidTr="00705519">
              <w:tc>
                <w:tcPr>
                  <w:tcW w:w="4253" w:type="dxa"/>
                  <w:tcBorders>
                    <w:top w:val="single" w:sz="4" w:space="0" w:color="auto"/>
                    <w:left w:val="single" w:sz="4" w:space="0" w:color="auto"/>
                    <w:bottom w:val="single" w:sz="4" w:space="0" w:color="auto"/>
                    <w:right w:val="single" w:sz="4" w:space="0" w:color="auto"/>
                  </w:tcBorders>
                  <w:shd w:val="clear" w:color="auto" w:fill="auto"/>
                </w:tcPr>
                <w:p w14:paraId="3DA496B0" w14:textId="77777777" w:rsidR="00C516F3" w:rsidRPr="00705519" w:rsidRDefault="00C516F3" w:rsidP="00C516F3">
                  <w:pPr>
                    <w:pStyle w:val="1"/>
                    <w:suppressAutoHyphens/>
                    <w:overflowPunct w:val="0"/>
                    <w:autoSpaceDE w:val="0"/>
                    <w:autoSpaceDN w:val="0"/>
                    <w:adjustRightInd w:val="0"/>
                  </w:pPr>
                  <w:r w:rsidRPr="00705519">
                    <w:t>Требования к объекту</w:t>
                  </w:r>
                </w:p>
                <w:p w14:paraId="6E35A557" w14:textId="77777777" w:rsidR="00C516F3" w:rsidRPr="00705519" w:rsidRDefault="00C516F3" w:rsidP="00C516F3">
                  <w:pPr>
                    <w:pStyle w:val="1"/>
                    <w:suppressAutoHyphens/>
                    <w:overflowPunct w:val="0"/>
                    <w:autoSpaceDE w:val="0"/>
                    <w:autoSpaceDN w:val="0"/>
                    <w:adjustRightInd w:val="0"/>
                  </w:pPr>
                </w:p>
              </w:tc>
              <w:tc>
                <w:tcPr>
                  <w:tcW w:w="4052" w:type="dxa"/>
                  <w:tcBorders>
                    <w:top w:val="single" w:sz="4" w:space="0" w:color="auto"/>
                    <w:left w:val="single" w:sz="4" w:space="0" w:color="auto"/>
                    <w:bottom w:val="single" w:sz="4" w:space="0" w:color="auto"/>
                    <w:right w:val="single" w:sz="4" w:space="0" w:color="auto"/>
                  </w:tcBorders>
                  <w:shd w:val="clear" w:color="auto" w:fill="auto"/>
                </w:tcPr>
                <w:p w14:paraId="77E48C0B" w14:textId="534F78FB" w:rsidR="00705519" w:rsidRPr="00705519" w:rsidRDefault="00705519" w:rsidP="00705519">
                  <w:pPr>
                    <w:jc w:val="both"/>
                    <w:rPr>
                      <w:sz w:val="20"/>
                      <w:szCs w:val="20"/>
                    </w:rPr>
                  </w:pPr>
                  <w:r w:rsidRPr="00705519">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 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p w14:paraId="0F7F0205" w14:textId="32E23432" w:rsidR="00C516F3" w:rsidRPr="00705519" w:rsidRDefault="00C516F3" w:rsidP="00705519">
                  <w:pPr>
                    <w:ind w:right="2042"/>
                    <w:jc w:val="both"/>
                    <w:rPr>
                      <w:sz w:val="20"/>
                      <w:szCs w:val="20"/>
                    </w:rPr>
                  </w:pPr>
                </w:p>
              </w:tc>
            </w:tr>
            <w:tr w:rsidR="00C516F3" w:rsidRPr="00705519" w14:paraId="5CD604AE"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5CF17463" w14:textId="77777777" w:rsidR="00C516F3" w:rsidRPr="00705519" w:rsidRDefault="00C516F3" w:rsidP="00C516F3">
                  <w:pPr>
                    <w:jc w:val="both"/>
                    <w:rPr>
                      <w:sz w:val="20"/>
                      <w:szCs w:val="20"/>
                    </w:rPr>
                  </w:pPr>
                  <w:r w:rsidRPr="00705519">
                    <w:rPr>
                      <w:sz w:val="20"/>
                      <w:szCs w:val="20"/>
                    </w:rPr>
                    <w:t>Срок действия договора</w:t>
                  </w:r>
                </w:p>
              </w:tc>
              <w:tc>
                <w:tcPr>
                  <w:tcW w:w="4052" w:type="dxa"/>
                  <w:tcBorders>
                    <w:top w:val="single" w:sz="4" w:space="0" w:color="auto"/>
                    <w:left w:val="single" w:sz="4" w:space="0" w:color="auto"/>
                    <w:bottom w:val="single" w:sz="4" w:space="0" w:color="auto"/>
                    <w:right w:val="single" w:sz="4" w:space="0" w:color="auto"/>
                  </w:tcBorders>
                  <w:hideMark/>
                </w:tcPr>
                <w:p w14:paraId="360AF140" w14:textId="77777777" w:rsidR="00C516F3" w:rsidRPr="00705519" w:rsidRDefault="00C516F3" w:rsidP="00C516F3">
                  <w:pPr>
                    <w:jc w:val="both"/>
                    <w:rPr>
                      <w:sz w:val="20"/>
                      <w:szCs w:val="20"/>
                    </w:rPr>
                  </w:pPr>
                  <w:r w:rsidRPr="00705519">
                    <w:rPr>
                      <w:sz w:val="20"/>
                      <w:szCs w:val="20"/>
                    </w:rPr>
                    <w:t>с момента заключения договора по 20.05.2027</w:t>
                  </w:r>
                </w:p>
              </w:tc>
            </w:tr>
            <w:tr w:rsidR="00C516F3" w:rsidRPr="00705519" w14:paraId="780DBBE4"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197E7EA6" w14:textId="77777777" w:rsidR="00C516F3" w:rsidRPr="00705519" w:rsidRDefault="00C516F3" w:rsidP="00C516F3">
                  <w:pPr>
                    <w:pStyle w:val="1"/>
                    <w:suppressAutoHyphens/>
                    <w:overflowPunct w:val="0"/>
                    <w:autoSpaceDE w:val="0"/>
                    <w:autoSpaceDN w:val="0"/>
                    <w:adjustRightInd w:val="0"/>
                    <w:ind w:right="32"/>
                  </w:pPr>
                  <w:r w:rsidRPr="00705519">
                    <w:t xml:space="preserve">Начальная (минимальная) цена Договора в год </w:t>
                  </w:r>
                </w:p>
              </w:tc>
              <w:tc>
                <w:tcPr>
                  <w:tcW w:w="4052" w:type="dxa"/>
                  <w:tcBorders>
                    <w:top w:val="single" w:sz="4" w:space="0" w:color="auto"/>
                    <w:left w:val="single" w:sz="4" w:space="0" w:color="auto"/>
                    <w:bottom w:val="single" w:sz="4" w:space="0" w:color="auto"/>
                    <w:right w:val="single" w:sz="4" w:space="0" w:color="auto"/>
                  </w:tcBorders>
                </w:tcPr>
                <w:p w14:paraId="24CD6E50" w14:textId="77777777" w:rsidR="00C516F3" w:rsidRPr="00705519" w:rsidRDefault="00C516F3" w:rsidP="00C516F3">
                  <w:pPr>
                    <w:jc w:val="both"/>
                    <w:rPr>
                      <w:sz w:val="20"/>
                      <w:szCs w:val="20"/>
                    </w:rPr>
                  </w:pPr>
                  <w:r w:rsidRPr="00705519">
                    <w:rPr>
                      <w:sz w:val="20"/>
                      <w:szCs w:val="20"/>
                    </w:rPr>
                    <w:t>34 395,38 руб.</w:t>
                  </w:r>
                </w:p>
              </w:tc>
            </w:tr>
            <w:tr w:rsidR="00C516F3" w:rsidRPr="00705519" w14:paraId="404375F4" w14:textId="77777777" w:rsidTr="00705519">
              <w:tc>
                <w:tcPr>
                  <w:tcW w:w="4253" w:type="dxa"/>
                  <w:tcBorders>
                    <w:top w:val="single" w:sz="4" w:space="0" w:color="auto"/>
                    <w:left w:val="single" w:sz="4" w:space="0" w:color="auto"/>
                    <w:bottom w:val="single" w:sz="4" w:space="0" w:color="auto"/>
                    <w:right w:val="single" w:sz="4" w:space="0" w:color="auto"/>
                  </w:tcBorders>
                  <w:hideMark/>
                </w:tcPr>
                <w:p w14:paraId="41EE08F2" w14:textId="77777777" w:rsidR="00C516F3" w:rsidRPr="00705519" w:rsidRDefault="00C516F3" w:rsidP="00C516F3">
                  <w:pPr>
                    <w:pStyle w:val="1"/>
                    <w:suppressAutoHyphens/>
                    <w:overflowPunct w:val="0"/>
                    <w:autoSpaceDE w:val="0"/>
                    <w:autoSpaceDN w:val="0"/>
                    <w:adjustRightInd w:val="0"/>
                    <w:ind w:right="-146"/>
                  </w:pPr>
                  <w:r w:rsidRPr="00705519">
                    <w:t>Размер обеспечения заявки (задаток)</w:t>
                  </w:r>
                </w:p>
              </w:tc>
              <w:tc>
                <w:tcPr>
                  <w:tcW w:w="4052" w:type="dxa"/>
                  <w:tcBorders>
                    <w:top w:val="single" w:sz="4" w:space="0" w:color="auto"/>
                    <w:left w:val="single" w:sz="4" w:space="0" w:color="auto"/>
                    <w:bottom w:val="single" w:sz="4" w:space="0" w:color="auto"/>
                    <w:right w:val="single" w:sz="4" w:space="0" w:color="auto"/>
                  </w:tcBorders>
                </w:tcPr>
                <w:p w14:paraId="63DA1423" w14:textId="77777777" w:rsidR="00C516F3" w:rsidRPr="00705519" w:rsidRDefault="00C516F3" w:rsidP="00C516F3">
                  <w:pPr>
                    <w:jc w:val="both"/>
                    <w:rPr>
                      <w:sz w:val="20"/>
                      <w:szCs w:val="20"/>
                    </w:rPr>
                  </w:pPr>
                  <w:r w:rsidRPr="00705519">
                    <w:rPr>
                      <w:sz w:val="20"/>
                      <w:szCs w:val="20"/>
                    </w:rPr>
                    <w:t>17 197,69 руб.</w:t>
                  </w:r>
                </w:p>
              </w:tc>
            </w:tr>
          </w:tbl>
          <w:p w14:paraId="7710F96A" w14:textId="77777777" w:rsidR="00C516F3" w:rsidRPr="00705519" w:rsidRDefault="00C516F3" w:rsidP="00C516F3">
            <w:pPr>
              <w:jc w:val="both"/>
              <w:rPr>
                <w:b/>
                <w:sz w:val="20"/>
                <w:szCs w:val="20"/>
                <w:u w:val="single"/>
              </w:rPr>
            </w:pPr>
          </w:p>
          <w:p w14:paraId="613D474D" w14:textId="77777777" w:rsidR="00C516F3" w:rsidRPr="00705519" w:rsidRDefault="00C516F3" w:rsidP="00C516F3">
            <w:pPr>
              <w:jc w:val="both"/>
              <w:rPr>
                <w:b/>
                <w:sz w:val="20"/>
                <w:szCs w:val="20"/>
                <w:u w:val="single"/>
              </w:rPr>
            </w:pPr>
          </w:p>
          <w:p w14:paraId="37A64A42" w14:textId="77777777" w:rsidR="00666706" w:rsidRPr="00705519" w:rsidRDefault="00666706" w:rsidP="00CB11EB">
            <w:pPr>
              <w:autoSpaceDE w:val="0"/>
              <w:autoSpaceDN w:val="0"/>
              <w:adjustRightInd w:val="0"/>
              <w:jc w:val="both"/>
              <w:rPr>
                <w:sz w:val="20"/>
                <w:szCs w:val="20"/>
              </w:rPr>
            </w:pPr>
          </w:p>
        </w:tc>
      </w:tr>
      <w:tr w:rsidR="00D75F04" w:rsidRPr="008869D5" w14:paraId="19B47EBE"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705519" w:rsidRDefault="009F4719" w:rsidP="00D75F04">
            <w:pPr>
              <w:autoSpaceDE w:val="0"/>
              <w:autoSpaceDN w:val="0"/>
              <w:adjustRightInd w:val="0"/>
              <w:jc w:val="both"/>
              <w:rPr>
                <w:bCs/>
                <w:sz w:val="20"/>
                <w:szCs w:val="20"/>
              </w:rPr>
            </w:pPr>
            <w:hyperlink r:id="rId11" w:history="1">
              <w:r w:rsidR="000367AF" w:rsidRPr="00705519">
                <w:rPr>
                  <w:rStyle w:val="a5"/>
                  <w:sz w:val="20"/>
                  <w:szCs w:val="20"/>
                </w:rPr>
                <w:t>www.tver.ru</w:t>
              </w:r>
            </w:hyperlink>
            <w:r w:rsidR="000367AF" w:rsidRPr="00705519">
              <w:rPr>
                <w:sz w:val="20"/>
                <w:szCs w:val="20"/>
                <w:u w:val="single"/>
              </w:rPr>
              <w:t xml:space="preserve"> </w:t>
            </w:r>
          </w:p>
        </w:tc>
      </w:tr>
      <w:tr w:rsidR="008D0DF2" w:rsidRPr="008869D5" w14:paraId="2BC1372E"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705519" w:rsidRDefault="008D534E" w:rsidP="008D534E">
            <w:pPr>
              <w:autoSpaceDE w:val="0"/>
              <w:autoSpaceDN w:val="0"/>
              <w:adjustRightInd w:val="0"/>
              <w:jc w:val="both"/>
              <w:rPr>
                <w:rFonts w:eastAsiaTheme="minorHAnsi"/>
                <w:bCs/>
                <w:sz w:val="20"/>
                <w:szCs w:val="20"/>
                <w:lang w:eastAsia="en-US"/>
              </w:rPr>
            </w:pPr>
            <w:r w:rsidRPr="00705519">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705519" w:rsidRDefault="008D534E" w:rsidP="008D534E">
            <w:pPr>
              <w:autoSpaceDE w:val="0"/>
              <w:autoSpaceDN w:val="0"/>
              <w:adjustRightInd w:val="0"/>
              <w:spacing w:before="200"/>
              <w:jc w:val="both"/>
              <w:rPr>
                <w:rFonts w:eastAsiaTheme="minorHAnsi"/>
                <w:bCs/>
                <w:sz w:val="20"/>
                <w:szCs w:val="20"/>
                <w:lang w:eastAsia="en-US"/>
              </w:rPr>
            </w:pPr>
            <w:r w:rsidRPr="00705519">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705519" w:rsidRDefault="008D534E" w:rsidP="008D0DF2">
            <w:pPr>
              <w:jc w:val="both"/>
              <w:rPr>
                <w:sz w:val="20"/>
                <w:szCs w:val="20"/>
              </w:rPr>
            </w:pPr>
          </w:p>
          <w:p w14:paraId="20074976" w14:textId="328B96FA" w:rsidR="008D0DF2" w:rsidRPr="00C537E0" w:rsidRDefault="008D0DF2" w:rsidP="008D0DF2">
            <w:pPr>
              <w:jc w:val="both"/>
              <w:rPr>
                <w:b/>
                <w:bCs/>
                <w:sz w:val="20"/>
                <w:szCs w:val="20"/>
                <w:lang w:eastAsia="en-US"/>
              </w:rPr>
            </w:pPr>
            <w:r w:rsidRPr="00C537E0">
              <w:rPr>
                <w:sz w:val="20"/>
                <w:szCs w:val="20"/>
              </w:rPr>
              <w:t>Дата начала предоставления разъяснений положений документации об аукционе</w:t>
            </w:r>
            <w:r w:rsidR="00B2147E" w:rsidRPr="00C537E0">
              <w:rPr>
                <w:sz w:val="20"/>
                <w:szCs w:val="20"/>
              </w:rPr>
              <w:t xml:space="preserve"> по </w:t>
            </w:r>
            <w:r w:rsidR="002E6E35" w:rsidRPr="00C537E0">
              <w:rPr>
                <w:sz w:val="20"/>
                <w:szCs w:val="20"/>
              </w:rPr>
              <w:t>лот</w:t>
            </w:r>
            <w:r w:rsidR="000E11F6" w:rsidRPr="00C537E0">
              <w:rPr>
                <w:sz w:val="20"/>
                <w:szCs w:val="20"/>
              </w:rPr>
              <w:t>у</w:t>
            </w:r>
            <w:r w:rsidR="002E6E35" w:rsidRPr="00C537E0">
              <w:rPr>
                <w:sz w:val="20"/>
                <w:szCs w:val="20"/>
              </w:rPr>
              <w:t xml:space="preserve"> №1</w:t>
            </w:r>
            <w:r w:rsidR="00D73C9A" w:rsidRPr="00C537E0">
              <w:rPr>
                <w:sz w:val="20"/>
                <w:szCs w:val="20"/>
              </w:rPr>
              <w:t>-4</w:t>
            </w:r>
            <w:r w:rsidRPr="00C537E0">
              <w:rPr>
                <w:sz w:val="20"/>
                <w:szCs w:val="20"/>
              </w:rPr>
              <w:t>:</w:t>
            </w:r>
            <w:r w:rsidRPr="00C537E0">
              <w:rPr>
                <w:b/>
                <w:sz w:val="20"/>
                <w:szCs w:val="20"/>
              </w:rPr>
              <w:t xml:space="preserve"> </w:t>
            </w:r>
            <w:r w:rsidR="005B0D20">
              <w:rPr>
                <w:b/>
                <w:bCs/>
                <w:sz w:val="20"/>
                <w:szCs w:val="20"/>
                <w:lang w:eastAsia="en-US"/>
              </w:rPr>
              <w:t>24</w:t>
            </w:r>
            <w:r w:rsidR="00D73C9A" w:rsidRPr="00C537E0">
              <w:rPr>
                <w:b/>
                <w:bCs/>
                <w:sz w:val="20"/>
                <w:szCs w:val="20"/>
                <w:lang w:eastAsia="en-US"/>
              </w:rPr>
              <w:t>.09</w:t>
            </w:r>
            <w:r w:rsidR="00B44EE5" w:rsidRPr="00C537E0">
              <w:rPr>
                <w:b/>
                <w:bCs/>
                <w:sz w:val="20"/>
                <w:szCs w:val="20"/>
                <w:lang w:eastAsia="en-US"/>
              </w:rPr>
              <w:t>.2024</w:t>
            </w:r>
          </w:p>
          <w:p w14:paraId="035D4232" w14:textId="5A57F1B9" w:rsidR="008D0DF2" w:rsidRPr="00705519" w:rsidRDefault="008D0DF2" w:rsidP="00621436">
            <w:pPr>
              <w:autoSpaceDE w:val="0"/>
              <w:autoSpaceDN w:val="0"/>
              <w:adjustRightInd w:val="0"/>
              <w:jc w:val="both"/>
              <w:rPr>
                <w:bCs/>
                <w:sz w:val="20"/>
                <w:szCs w:val="20"/>
              </w:rPr>
            </w:pPr>
            <w:r w:rsidRPr="00C537E0">
              <w:rPr>
                <w:sz w:val="20"/>
                <w:szCs w:val="20"/>
              </w:rPr>
              <w:t xml:space="preserve">Дата окончания предоставления </w:t>
            </w:r>
            <w:r w:rsidRPr="00C537E0">
              <w:rPr>
                <w:b/>
                <w:sz w:val="20"/>
                <w:szCs w:val="20"/>
              </w:rPr>
              <w:t>разъяснений</w:t>
            </w:r>
            <w:r w:rsidRPr="00C537E0">
              <w:rPr>
                <w:sz w:val="20"/>
                <w:szCs w:val="20"/>
              </w:rPr>
              <w:t xml:space="preserve"> положений документации об аукционе</w:t>
            </w:r>
            <w:r w:rsidR="00B2147E" w:rsidRPr="00C537E0">
              <w:rPr>
                <w:sz w:val="20"/>
                <w:szCs w:val="20"/>
              </w:rPr>
              <w:t xml:space="preserve"> по </w:t>
            </w:r>
            <w:r w:rsidR="000E11F6" w:rsidRPr="00C537E0">
              <w:rPr>
                <w:sz w:val="20"/>
                <w:szCs w:val="20"/>
              </w:rPr>
              <w:t>лоту №1</w:t>
            </w:r>
            <w:r w:rsidR="00D73C9A" w:rsidRPr="00C537E0">
              <w:rPr>
                <w:sz w:val="20"/>
                <w:szCs w:val="20"/>
              </w:rPr>
              <w:t>-4</w:t>
            </w:r>
            <w:r w:rsidRPr="00C537E0">
              <w:rPr>
                <w:sz w:val="20"/>
                <w:szCs w:val="20"/>
              </w:rPr>
              <w:t>:</w:t>
            </w:r>
            <w:r w:rsidRPr="00C537E0">
              <w:rPr>
                <w:b/>
                <w:sz w:val="20"/>
                <w:szCs w:val="20"/>
              </w:rPr>
              <w:t xml:space="preserve"> </w:t>
            </w:r>
            <w:r w:rsidR="005B0D20">
              <w:rPr>
                <w:b/>
                <w:sz w:val="20"/>
                <w:szCs w:val="20"/>
              </w:rPr>
              <w:t>2</w:t>
            </w:r>
            <w:r w:rsidR="00621436">
              <w:rPr>
                <w:b/>
                <w:sz w:val="20"/>
                <w:szCs w:val="20"/>
              </w:rPr>
              <w:t>3</w:t>
            </w:r>
            <w:r w:rsidR="00D73C9A" w:rsidRPr="00C537E0">
              <w:rPr>
                <w:b/>
                <w:sz w:val="20"/>
                <w:szCs w:val="20"/>
              </w:rPr>
              <w:t>.10</w:t>
            </w:r>
            <w:r w:rsidR="00B44EE5" w:rsidRPr="00C537E0">
              <w:rPr>
                <w:b/>
                <w:sz w:val="20"/>
                <w:szCs w:val="20"/>
              </w:rPr>
              <w:t>.2024</w:t>
            </w:r>
          </w:p>
        </w:tc>
      </w:tr>
      <w:tr w:rsidR="00F854FF" w:rsidRPr="008869D5" w14:paraId="6B72178C"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5EBF88C6" w:rsidR="0074604F" w:rsidRPr="00705519" w:rsidRDefault="0074604F" w:rsidP="00F854FF">
            <w:pPr>
              <w:rPr>
                <w:sz w:val="20"/>
                <w:szCs w:val="20"/>
              </w:rPr>
            </w:pPr>
            <w:r w:rsidRPr="00705519">
              <w:rPr>
                <w:b/>
                <w:bCs/>
                <w:sz w:val="20"/>
                <w:szCs w:val="20"/>
                <w:lang w:eastAsia="en-US"/>
              </w:rPr>
              <w:t>Срок и порядок подачи заявок на участие в аукционе</w:t>
            </w:r>
            <w:r w:rsidR="00506321" w:rsidRPr="00705519">
              <w:rPr>
                <w:b/>
                <w:bCs/>
                <w:sz w:val="20"/>
                <w:szCs w:val="20"/>
                <w:lang w:eastAsia="en-US"/>
              </w:rPr>
              <w:t xml:space="preserve"> по </w:t>
            </w:r>
            <w:r w:rsidR="000E11F6" w:rsidRPr="00705519">
              <w:rPr>
                <w:b/>
                <w:sz w:val="20"/>
                <w:szCs w:val="20"/>
              </w:rPr>
              <w:t>лоту №1</w:t>
            </w:r>
            <w:r w:rsidR="00D73C9A">
              <w:rPr>
                <w:b/>
                <w:sz w:val="20"/>
                <w:szCs w:val="20"/>
              </w:rPr>
              <w:t>-4</w:t>
            </w:r>
            <w:r w:rsidR="00011E2F" w:rsidRPr="00705519">
              <w:rPr>
                <w:b/>
                <w:sz w:val="20"/>
                <w:szCs w:val="20"/>
              </w:rPr>
              <w:t>:</w:t>
            </w:r>
          </w:p>
          <w:p w14:paraId="1711D71A" w14:textId="0A0C6AC9" w:rsidR="00F854FF" w:rsidRPr="00705519" w:rsidRDefault="00F854FF" w:rsidP="00F854FF">
            <w:pPr>
              <w:rPr>
                <w:b/>
                <w:sz w:val="20"/>
                <w:szCs w:val="20"/>
              </w:rPr>
            </w:pPr>
            <w:r w:rsidRPr="00705519">
              <w:rPr>
                <w:sz w:val="20"/>
                <w:szCs w:val="20"/>
              </w:rPr>
              <w:t>Дата начала подачи заявок на участие в аукционе</w:t>
            </w:r>
            <w:r w:rsidR="0074604F" w:rsidRPr="00705519">
              <w:rPr>
                <w:sz w:val="20"/>
                <w:szCs w:val="20"/>
              </w:rPr>
              <w:t>:</w:t>
            </w:r>
            <w:r w:rsidR="00192445" w:rsidRPr="00705519">
              <w:rPr>
                <w:sz w:val="20"/>
                <w:szCs w:val="20"/>
              </w:rPr>
              <w:t xml:space="preserve"> </w:t>
            </w:r>
            <w:r w:rsidR="005B0D20">
              <w:rPr>
                <w:b/>
                <w:bCs/>
                <w:sz w:val="20"/>
                <w:szCs w:val="20"/>
                <w:lang w:eastAsia="en-US"/>
              </w:rPr>
              <w:t>24</w:t>
            </w:r>
            <w:r w:rsidR="00D73C9A">
              <w:rPr>
                <w:b/>
                <w:bCs/>
                <w:sz w:val="20"/>
                <w:szCs w:val="20"/>
                <w:lang w:eastAsia="en-US"/>
              </w:rPr>
              <w:t>.09</w:t>
            </w:r>
            <w:r w:rsidR="00FF17A1" w:rsidRPr="00705519">
              <w:rPr>
                <w:b/>
                <w:bCs/>
                <w:sz w:val="20"/>
                <w:szCs w:val="20"/>
                <w:lang w:eastAsia="en-US"/>
              </w:rPr>
              <w:t>.</w:t>
            </w:r>
            <w:r w:rsidR="00B44EE5" w:rsidRPr="00705519">
              <w:rPr>
                <w:b/>
                <w:bCs/>
                <w:sz w:val="20"/>
                <w:szCs w:val="20"/>
                <w:lang w:eastAsia="en-US"/>
              </w:rPr>
              <w:t>2024</w:t>
            </w:r>
          </w:p>
          <w:p w14:paraId="2275B353" w14:textId="77C48A5A" w:rsidR="00F854FF" w:rsidRPr="00705519" w:rsidRDefault="00F854FF" w:rsidP="00F854FF">
            <w:pPr>
              <w:contextualSpacing/>
              <w:rPr>
                <w:b/>
                <w:sz w:val="20"/>
                <w:szCs w:val="20"/>
              </w:rPr>
            </w:pPr>
            <w:r w:rsidRPr="00705519">
              <w:rPr>
                <w:sz w:val="20"/>
                <w:szCs w:val="20"/>
              </w:rPr>
              <w:t>Дата и время окончания подачи заявок на участие в аукционе:</w:t>
            </w:r>
            <w:r w:rsidRPr="00705519">
              <w:rPr>
                <w:b/>
                <w:sz w:val="20"/>
                <w:szCs w:val="20"/>
              </w:rPr>
              <w:t xml:space="preserve"> 10 час. 00 мин. (время московское) </w:t>
            </w:r>
            <w:r w:rsidR="005B0D20">
              <w:rPr>
                <w:b/>
                <w:sz w:val="20"/>
                <w:szCs w:val="20"/>
              </w:rPr>
              <w:t>25</w:t>
            </w:r>
            <w:r w:rsidR="00D73C9A">
              <w:rPr>
                <w:b/>
                <w:sz w:val="20"/>
                <w:szCs w:val="20"/>
              </w:rPr>
              <w:t>.10</w:t>
            </w:r>
            <w:r w:rsidR="00B44EE5" w:rsidRPr="00705519">
              <w:rPr>
                <w:b/>
                <w:sz w:val="20"/>
                <w:szCs w:val="20"/>
              </w:rPr>
              <w:t>.2024</w:t>
            </w:r>
          </w:p>
          <w:p w14:paraId="186D3772" w14:textId="0C9B735E" w:rsidR="00F854FF" w:rsidRPr="00705519" w:rsidRDefault="0074604F" w:rsidP="00F854FF">
            <w:pPr>
              <w:contextualSpacing/>
              <w:rPr>
                <w:rFonts w:eastAsiaTheme="minorHAnsi"/>
                <w:sz w:val="20"/>
                <w:szCs w:val="20"/>
                <w:lang w:eastAsia="en-US"/>
              </w:rPr>
            </w:pPr>
            <w:r w:rsidRPr="00705519">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Pr="00705519" w:rsidRDefault="0074604F" w:rsidP="00F854FF">
            <w:pPr>
              <w:contextualSpacing/>
              <w:rPr>
                <w:b/>
                <w:sz w:val="20"/>
                <w:szCs w:val="20"/>
              </w:rPr>
            </w:pPr>
            <w:r w:rsidRPr="00705519">
              <w:rPr>
                <w:b/>
                <w:bCs/>
                <w:sz w:val="20"/>
                <w:szCs w:val="20"/>
                <w:lang w:eastAsia="en-US"/>
              </w:rPr>
              <w:t>Порядок подачи заявок на участие в аукционе</w:t>
            </w:r>
          </w:p>
          <w:p w14:paraId="53500285" w14:textId="41F78575" w:rsidR="000239B3" w:rsidRPr="00705519" w:rsidRDefault="000239B3" w:rsidP="0074604F">
            <w:pPr>
              <w:contextualSpacing/>
              <w:jc w:val="both"/>
              <w:rPr>
                <w:b/>
                <w:sz w:val="20"/>
                <w:szCs w:val="20"/>
              </w:rPr>
            </w:pPr>
            <w:r w:rsidRPr="00705519">
              <w:rPr>
                <w:rFonts w:eastAsiaTheme="minorHAnsi"/>
                <w:sz w:val="20"/>
                <w:szCs w:val="20"/>
                <w:lang w:eastAsia="en-US"/>
              </w:rPr>
              <w:t>Заявка на участие в аукционе направляется претендентом оператору электронной площадки по а</w:t>
            </w:r>
            <w:r w:rsidRPr="00705519">
              <w:rPr>
                <w:sz w:val="20"/>
                <w:szCs w:val="20"/>
              </w:rPr>
              <w:t>дресу электронной площадки в информационно-телекоммуникационной сети Интернет:</w:t>
            </w:r>
            <w:r w:rsidRPr="00705519">
              <w:rPr>
                <w:rStyle w:val="a5"/>
                <w:color w:val="auto"/>
                <w:sz w:val="20"/>
                <w:szCs w:val="20"/>
              </w:rPr>
              <w:t xml:space="preserve"> </w:t>
            </w:r>
            <w:hyperlink r:id="rId12" w:history="1">
              <w:r w:rsidRPr="00705519">
                <w:rPr>
                  <w:rStyle w:val="a5"/>
                  <w:sz w:val="20"/>
                  <w:szCs w:val="20"/>
                </w:rPr>
                <w:t>http://utp.sberbank-ast.ru</w:t>
              </w:r>
            </w:hyperlink>
          </w:p>
          <w:p w14:paraId="19F92DE4" w14:textId="77777777" w:rsidR="000239B3" w:rsidRPr="00705519" w:rsidRDefault="000239B3" w:rsidP="0074604F">
            <w:pPr>
              <w:jc w:val="both"/>
              <w:rPr>
                <w:sz w:val="20"/>
                <w:szCs w:val="20"/>
              </w:rPr>
            </w:pPr>
            <w:r w:rsidRPr="00705519">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05519" w:rsidRDefault="0074604F" w:rsidP="0074604F">
            <w:pPr>
              <w:jc w:val="both"/>
              <w:rPr>
                <w:sz w:val="20"/>
                <w:szCs w:val="20"/>
              </w:rPr>
            </w:pPr>
            <w:r w:rsidRPr="00705519">
              <w:rPr>
                <w:sz w:val="20"/>
                <w:szCs w:val="20"/>
              </w:rPr>
              <w:t xml:space="preserve">Заявка на участие в аукционе состоит из двух частей, которые подаются претендентом одновременно. </w:t>
            </w:r>
            <w:r w:rsidR="000239B3" w:rsidRPr="00705519">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05519" w:rsidRDefault="000239B3" w:rsidP="0074604F">
            <w:pPr>
              <w:jc w:val="both"/>
              <w:rPr>
                <w:b/>
                <w:color w:val="FF0000"/>
                <w:sz w:val="20"/>
                <w:szCs w:val="20"/>
              </w:rPr>
            </w:pPr>
            <w:r w:rsidRPr="00705519">
              <w:rPr>
                <w:b/>
                <w:color w:val="FF0000"/>
                <w:sz w:val="20"/>
                <w:szCs w:val="20"/>
              </w:rPr>
              <w:t>Заявка на участие в аукционе подается отдельно на каждый лот.</w:t>
            </w:r>
          </w:p>
          <w:p w14:paraId="548489E4" w14:textId="77A82413" w:rsidR="001E39BC" w:rsidRPr="00705519" w:rsidRDefault="0074604F" w:rsidP="0074604F">
            <w:pPr>
              <w:jc w:val="both"/>
              <w:rPr>
                <w:sz w:val="20"/>
                <w:szCs w:val="20"/>
              </w:rPr>
            </w:pPr>
            <w:r w:rsidRPr="00705519">
              <w:rPr>
                <w:sz w:val="20"/>
                <w:szCs w:val="20"/>
              </w:rPr>
              <w:t>П</w:t>
            </w:r>
            <w:r w:rsidR="000239B3" w:rsidRPr="00705519">
              <w:rPr>
                <w:sz w:val="20"/>
                <w:szCs w:val="20"/>
              </w:rPr>
              <w:t>ретендент вправе подать только одну заявку на участие в аукционе в отношении ка</w:t>
            </w:r>
            <w:r w:rsidR="00D74EF4" w:rsidRPr="00705519">
              <w:rPr>
                <w:sz w:val="20"/>
                <w:szCs w:val="20"/>
              </w:rPr>
              <w:t>ждого предмета аукциона (лота).</w:t>
            </w:r>
          </w:p>
          <w:p w14:paraId="33980E87" w14:textId="27AABF3D" w:rsidR="00F854FF" w:rsidRPr="00705519" w:rsidRDefault="00F854FF" w:rsidP="0074604F">
            <w:pPr>
              <w:jc w:val="both"/>
              <w:rPr>
                <w:i/>
                <w:sz w:val="20"/>
                <w:szCs w:val="20"/>
              </w:rPr>
            </w:pPr>
            <w:r w:rsidRPr="00705519">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705519" w:rsidRDefault="00D75F04" w:rsidP="00D04F8A">
            <w:pPr>
              <w:autoSpaceDE w:val="0"/>
              <w:autoSpaceDN w:val="0"/>
              <w:adjustRightInd w:val="0"/>
              <w:jc w:val="both"/>
              <w:rPr>
                <w:rFonts w:eastAsiaTheme="minorHAnsi"/>
                <w:sz w:val="20"/>
                <w:szCs w:val="20"/>
                <w:lang w:eastAsia="en-US"/>
              </w:rPr>
            </w:pPr>
            <w:r w:rsidRPr="00705519">
              <w:rPr>
                <w:bCs/>
                <w:sz w:val="20"/>
                <w:szCs w:val="20"/>
              </w:rPr>
              <w:t xml:space="preserve">Заявка на участие в аукционе </w:t>
            </w:r>
            <w:r w:rsidRPr="00705519">
              <w:rPr>
                <w:rFonts w:eastAsiaTheme="minorHAnsi"/>
                <w:sz w:val="20"/>
                <w:szCs w:val="20"/>
                <w:lang w:eastAsia="en-US"/>
              </w:rPr>
              <w:t>состоит из двух частей, которые подаются претендентом одновременно</w:t>
            </w:r>
            <w:r w:rsidRPr="00705519">
              <w:rPr>
                <w:bCs/>
                <w:sz w:val="20"/>
                <w:szCs w:val="20"/>
              </w:rPr>
              <w:t xml:space="preserve"> в виде электронных документов, в состав которых </w:t>
            </w:r>
            <w:r w:rsidRPr="00705519">
              <w:rPr>
                <w:sz w:val="20"/>
                <w:szCs w:val="20"/>
              </w:rPr>
              <w:t>должны входить:</w:t>
            </w:r>
          </w:p>
        </w:tc>
      </w:tr>
      <w:tr w:rsidR="0077732A" w:rsidRPr="008869D5" w14:paraId="3C971460"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705519" w:rsidRDefault="00D04F8A" w:rsidP="00D04F8A">
            <w:pPr>
              <w:autoSpaceDE w:val="0"/>
              <w:autoSpaceDN w:val="0"/>
              <w:adjustRightInd w:val="0"/>
              <w:jc w:val="both"/>
              <w:rPr>
                <w:sz w:val="20"/>
                <w:szCs w:val="20"/>
              </w:rPr>
            </w:pPr>
            <w:r w:rsidRPr="00705519">
              <w:rPr>
                <w:b/>
                <w:sz w:val="20"/>
                <w:szCs w:val="20"/>
              </w:rPr>
              <w:t>Первая часть заявки на участие в аукционе должна содержать</w:t>
            </w:r>
            <w:r w:rsidRPr="00705519">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705519" w:rsidRDefault="00D04F8A" w:rsidP="00D75F04">
            <w:pPr>
              <w:autoSpaceDE w:val="0"/>
              <w:autoSpaceDN w:val="0"/>
              <w:adjustRightInd w:val="0"/>
              <w:jc w:val="both"/>
              <w:rPr>
                <w:sz w:val="20"/>
                <w:szCs w:val="20"/>
              </w:rPr>
            </w:pPr>
            <w:r w:rsidRPr="00705519">
              <w:rPr>
                <w:color w:val="FF0000"/>
                <w:sz w:val="20"/>
                <w:szCs w:val="20"/>
              </w:rPr>
              <w:t xml:space="preserve">В первой части заявки на участие в аукционе </w:t>
            </w:r>
            <w:r w:rsidRPr="00705519">
              <w:rPr>
                <w:b/>
                <w:color w:val="FF0000"/>
                <w:sz w:val="20"/>
                <w:szCs w:val="20"/>
              </w:rPr>
              <w:t>не допускается</w:t>
            </w:r>
            <w:r w:rsidRPr="00705519">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705519" w:rsidRDefault="00BF5AA5" w:rsidP="00BF5AA5">
            <w:pPr>
              <w:autoSpaceDE w:val="0"/>
              <w:autoSpaceDN w:val="0"/>
              <w:adjustRightInd w:val="0"/>
              <w:jc w:val="both"/>
              <w:rPr>
                <w:sz w:val="20"/>
                <w:szCs w:val="20"/>
              </w:rPr>
            </w:pPr>
            <w:r w:rsidRPr="00705519">
              <w:rPr>
                <w:b/>
                <w:sz w:val="20"/>
                <w:szCs w:val="20"/>
              </w:rPr>
              <w:t xml:space="preserve">Вторая часть заявки на участие в аукционе должна содержать </w:t>
            </w:r>
            <w:r w:rsidRPr="00705519">
              <w:rPr>
                <w:sz w:val="20"/>
                <w:szCs w:val="20"/>
              </w:rPr>
              <w:t>следующие документы и информацию:</w:t>
            </w:r>
          </w:p>
          <w:p w14:paraId="0C35FDF9" w14:textId="77777777" w:rsidR="00BF5AA5" w:rsidRPr="00705519" w:rsidRDefault="00BF5AA5" w:rsidP="00BF5AA5">
            <w:pPr>
              <w:autoSpaceDE w:val="0"/>
              <w:autoSpaceDN w:val="0"/>
              <w:adjustRightInd w:val="0"/>
              <w:jc w:val="both"/>
              <w:rPr>
                <w:rFonts w:eastAsiaTheme="minorHAnsi"/>
                <w:sz w:val="20"/>
                <w:szCs w:val="20"/>
                <w:lang w:eastAsia="en-US"/>
              </w:rPr>
            </w:pPr>
            <w:r w:rsidRPr="00705519">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Pr="00705519" w:rsidRDefault="00BF5AA5" w:rsidP="00BF5AA5">
            <w:pPr>
              <w:autoSpaceDE w:val="0"/>
              <w:autoSpaceDN w:val="0"/>
              <w:adjustRightInd w:val="0"/>
              <w:jc w:val="both"/>
              <w:rPr>
                <w:rFonts w:eastAsiaTheme="minorHAnsi"/>
                <w:sz w:val="20"/>
                <w:szCs w:val="20"/>
                <w:lang w:eastAsia="en-US"/>
              </w:rPr>
            </w:pPr>
            <w:r w:rsidRPr="00705519">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Pr="00705519" w:rsidRDefault="00BF5AA5" w:rsidP="00BF5AA5">
            <w:pPr>
              <w:autoSpaceDE w:val="0"/>
              <w:autoSpaceDN w:val="0"/>
              <w:adjustRightInd w:val="0"/>
              <w:jc w:val="both"/>
              <w:rPr>
                <w:rFonts w:eastAsiaTheme="minorHAnsi"/>
                <w:sz w:val="20"/>
                <w:szCs w:val="20"/>
                <w:lang w:eastAsia="en-US"/>
              </w:rPr>
            </w:pPr>
            <w:r w:rsidRPr="00705519">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Pr="00705519" w:rsidRDefault="00BF5AA5" w:rsidP="00BF5AA5">
            <w:pPr>
              <w:autoSpaceDE w:val="0"/>
              <w:autoSpaceDN w:val="0"/>
              <w:adjustRightInd w:val="0"/>
              <w:jc w:val="both"/>
              <w:rPr>
                <w:rFonts w:eastAsiaTheme="minorHAnsi"/>
                <w:sz w:val="20"/>
                <w:szCs w:val="20"/>
                <w:lang w:eastAsia="en-US"/>
              </w:rPr>
            </w:pPr>
            <w:r w:rsidRPr="00705519">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Pr="00705519" w:rsidRDefault="00BF5AA5" w:rsidP="00BF5AA5">
            <w:pPr>
              <w:autoSpaceDE w:val="0"/>
              <w:autoSpaceDN w:val="0"/>
              <w:adjustRightInd w:val="0"/>
              <w:jc w:val="both"/>
              <w:rPr>
                <w:rFonts w:eastAsiaTheme="minorHAnsi"/>
                <w:sz w:val="20"/>
                <w:szCs w:val="20"/>
                <w:lang w:eastAsia="en-US"/>
              </w:rPr>
            </w:pPr>
            <w:r w:rsidRPr="00705519">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Pr="00705519" w:rsidRDefault="00BF5AA5" w:rsidP="00BF5AA5">
            <w:pPr>
              <w:autoSpaceDE w:val="0"/>
              <w:autoSpaceDN w:val="0"/>
              <w:adjustRightInd w:val="0"/>
              <w:jc w:val="both"/>
              <w:rPr>
                <w:rFonts w:eastAsiaTheme="minorHAnsi"/>
                <w:sz w:val="20"/>
                <w:szCs w:val="20"/>
                <w:lang w:eastAsia="en-US"/>
              </w:rPr>
            </w:pPr>
            <w:r w:rsidRPr="00705519">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705519" w:rsidRDefault="00BF5AA5" w:rsidP="00BF5AA5">
            <w:pPr>
              <w:autoSpaceDE w:val="0"/>
              <w:autoSpaceDN w:val="0"/>
              <w:adjustRightInd w:val="0"/>
              <w:jc w:val="both"/>
              <w:rPr>
                <w:b/>
                <w:sz w:val="20"/>
                <w:szCs w:val="20"/>
              </w:rPr>
            </w:pPr>
            <w:r w:rsidRPr="00705519">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7C7F18CD" w:rsidR="00A94C85" w:rsidRPr="0040698F" w:rsidRDefault="00A94C85" w:rsidP="007226E8">
            <w:pPr>
              <w:jc w:val="both"/>
              <w:rPr>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0E11F6" w:rsidRPr="000E11F6">
              <w:rPr>
                <w:b/>
                <w:bCs/>
                <w:sz w:val="20"/>
                <w:szCs w:val="20"/>
                <w:lang w:eastAsia="en-US"/>
              </w:rPr>
              <w:t>лоту №1</w:t>
            </w:r>
            <w:r w:rsidR="00D73C9A">
              <w:rPr>
                <w:b/>
                <w:bCs/>
                <w:sz w:val="20"/>
                <w:szCs w:val="20"/>
                <w:lang w:eastAsia="en-US"/>
              </w:rPr>
              <w:t>-4</w:t>
            </w:r>
            <w:r>
              <w:rPr>
                <w:b/>
                <w:bCs/>
                <w:sz w:val="20"/>
                <w:szCs w:val="20"/>
                <w:lang w:eastAsia="en-US"/>
              </w:rPr>
              <w:t>:</w:t>
            </w:r>
            <w:r w:rsidR="00374065">
              <w:rPr>
                <w:b/>
                <w:bCs/>
                <w:sz w:val="20"/>
                <w:szCs w:val="20"/>
                <w:lang w:eastAsia="en-US"/>
              </w:rPr>
              <w:t xml:space="preserve"> </w:t>
            </w:r>
            <w:r w:rsidR="006B605C" w:rsidRPr="00D75280">
              <w:rPr>
                <w:b/>
                <w:bCs/>
                <w:sz w:val="20"/>
                <w:szCs w:val="20"/>
                <w:lang w:eastAsia="en-US"/>
              </w:rPr>
              <w:t xml:space="preserve">с </w:t>
            </w:r>
            <w:r w:rsidR="005B0D20">
              <w:rPr>
                <w:b/>
                <w:bCs/>
                <w:sz w:val="20"/>
                <w:szCs w:val="20"/>
                <w:lang w:eastAsia="en-US"/>
              </w:rPr>
              <w:t>24</w:t>
            </w:r>
            <w:r w:rsidR="00D73C9A">
              <w:rPr>
                <w:b/>
                <w:bCs/>
                <w:sz w:val="20"/>
                <w:szCs w:val="20"/>
                <w:lang w:eastAsia="en-US"/>
              </w:rPr>
              <w:t>.09</w:t>
            </w:r>
            <w:r w:rsidR="00B44EE5">
              <w:rPr>
                <w:b/>
                <w:bCs/>
                <w:sz w:val="20"/>
                <w:szCs w:val="20"/>
                <w:lang w:eastAsia="en-US"/>
              </w:rPr>
              <w:t>.2024</w:t>
            </w:r>
            <w:r w:rsidRPr="00D75280">
              <w:rPr>
                <w:b/>
                <w:sz w:val="20"/>
                <w:szCs w:val="20"/>
              </w:rPr>
              <w:t xml:space="preserve"> до 10 час. 00 мин. (время московское) </w:t>
            </w:r>
            <w:r w:rsidR="005B0D20">
              <w:rPr>
                <w:b/>
                <w:sz w:val="20"/>
                <w:szCs w:val="20"/>
              </w:rPr>
              <w:t>25</w:t>
            </w:r>
            <w:r w:rsidR="00D73C9A">
              <w:rPr>
                <w:b/>
                <w:sz w:val="20"/>
                <w:szCs w:val="20"/>
              </w:rPr>
              <w:t>.10</w:t>
            </w:r>
            <w:r w:rsidR="00B44EE5">
              <w:rPr>
                <w:b/>
                <w:sz w:val="20"/>
                <w:szCs w:val="20"/>
              </w:rPr>
              <w:t>.2024</w:t>
            </w:r>
          </w:p>
        </w:tc>
      </w:tr>
      <w:tr w:rsidR="00F854FF" w:rsidRPr="008869D5" w14:paraId="1143980A"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5D06FAC" w:rsidR="00AE71AE" w:rsidRPr="00491920" w:rsidRDefault="0059104E" w:rsidP="007226E8">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0E11F6" w:rsidRPr="000E11F6">
              <w:rPr>
                <w:sz w:val="20"/>
                <w:szCs w:val="20"/>
              </w:rPr>
              <w:t>лоту №1</w:t>
            </w:r>
            <w:r w:rsidR="00D73C9A">
              <w:rPr>
                <w:sz w:val="20"/>
                <w:szCs w:val="20"/>
              </w:rPr>
              <w:t>-4</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C26835">
              <w:rPr>
                <w:b/>
                <w:bCs/>
                <w:sz w:val="20"/>
                <w:szCs w:val="20"/>
                <w:lang w:eastAsia="en-US"/>
              </w:rPr>
              <w:t>24</w:t>
            </w:r>
            <w:r w:rsidR="00D73C9A">
              <w:rPr>
                <w:b/>
                <w:bCs/>
                <w:sz w:val="20"/>
                <w:szCs w:val="20"/>
                <w:lang w:eastAsia="en-US"/>
              </w:rPr>
              <w:t>.09</w:t>
            </w:r>
            <w:r w:rsidR="00B44EE5">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C26835">
              <w:rPr>
                <w:b/>
                <w:bCs/>
                <w:sz w:val="20"/>
                <w:szCs w:val="20"/>
                <w:lang w:eastAsia="en-US"/>
              </w:rPr>
              <w:t>25</w:t>
            </w:r>
            <w:r w:rsidR="00D73C9A">
              <w:rPr>
                <w:b/>
                <w:bCs/>
                <w:sz w:val="20"/>
                <w:szCs w:val="20"/>
                <w:lang w:eastAsia="en-US"/>
              </w:rPr>
              <w:t>.10</w:t>
            </w:r>
            <w:r w:rsidR="00B44EE5">
              <w:rPr>
                <w:b/>
                <w:bCs/>
                <w:sz w:val="20"/>
                <w:szCs w:val="20"/>
                <w:lang w:eastAsia="en-US"/>
              </w:rPr>
              <w:t>.2024</w:t>
            </w:r>
          </w:p>
        </w:tc>
      </w:tr>
      <w:tr w:rsidR="001C4FF2" w:rsidRPr="008869D5" w14:paraId="5BDEFE83"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2588BB0E" w:rsidR="001C4FF2" w:rsidRPr="00EF2D67" w:rsidRDefault="00EF2D67" w:rsidP="007226E8">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0E11F6" w:rsidRPr="000E11F6">
              <w:rPr>
                <w:sz w:val="20"/>
                <w:szCs w:val="20"/>
              </w:rPr>
              <w:t>лоту №1</w:t>
            </w:r>
            <w:r w:rsidR="00D73C9A">
              <w:rPr>
                <w:sz w:val="20"/>
                <w:szCs w:val="20"/>
              </w:rPr>
              <w:t>-4</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5B0D20">
              <w:rPr>
                <w:rFonts w:eastAsiaTheme="minorHAnsi"/>
                <w:b/>
                <w:sz w:val="20"/>
                <w:szCs w:val="20"/>
                <w:lang w:eastAsia="en-US"/>
              </w:rPr>
              <w:t>24</w:t>
            </w:r>
            <w:r w:rsidR="00D73C9A">
              <w:rPr>
                <w:rFonts w:eastAsiaTheme="minorHAnsi"/>
                <w:b/>
                <w:sz w:val="20"/>
                <w:szCs w:val="20"/>
                <w:lang w:eastAsia="en-US"/>
              </w:rPr>
              <w:t>.09</w:t>
            </w:r>
            <w:r w:rsidR="00B44EE5">
              <w:rPr>
                <w:rFonts w:eastAsiaTheme="minorHAnsi"/>
                <w:b/>
                <w:sz w:val="20"/>
                <w:szCs w:val="20"/>
                <w:lang w:eastAsia="en-US"/>
              </w:rPr>
              <w:t>.2024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707F33">
              <w:rPr>
                <w:b/>
                <w:sz w:val="20"/>
                <w:szCs w:val="20"/>
              </w:rPr>
              <w:t>21</w:t>
            </w:r>
            <w:r w:rsidR="00D73C9A">
              <w:rPr>
                <w:b/>
                <w:sz w:val="20"/>
                <w:szCs w:val="20"/>
              </w:rPr>
              <w:t>.10</w:t>
            </w:r>
            <w:r w:rsidR="00B44EE5">
              <w:rPr>
                <w:b/>
                <w:sz w:val="20"/>
                <w:szCs w:val="20"/>
              </w:rPr>
              <w:t>.2024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33C8E54C" w:rsidR="00AE71AE" w:rsidRPr="006B605C" w:rsidRDefault="00B01C39" w:rsidP="007226E8">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0E11F6" w:rsidRPr="000E11F6">
              <w:rPr>
                <w:sz w:val="20"/>
                <w:szCs w:val="20"/>
              </w:rPr>
              <w:t>лоту №1</w:t>
            </w:r>
            <w:r w:rsidR="00D73C9A">
              <w:rPr>
                <w:sz w:val="20"/>
                <w:szCs w:val="20"/>
              </w:rPr>
              <w:t>-4</w:t>
            </w:r>
            <w:r w:rsidR="00A912D9" w:rsidRPr="00A912D9">
              <w:rPr>
                <w:rFonts w:eastAsiaTheme="minorHAnsi"/>
                <w:sz w:val="20"/>
                <w:szCs w:val="20"/>
                <w:lang w:eastAsia="en-US"/>
              </w:rPr>
              <w:t>:</w:t>
            </w:r>
            <w:r>
              <w:rPr>
                <w:rFonts w:eastAsiaTheme="minorHAnsi"/>
                <w:b/>
                <w:sz w:val="20"/>
                <w:szCs w:val="20"/>
                <w:lang w:eastAsia="en-US"/>
              </w:rPr>
              <w:t xml:space="preserve"> </w:t>
            </w:r>
            <w:r w:rsidR="005B0D20">
              <w:rPr>
                <w:rFonts w:eastAsiaTheme="minorHAnsi"/>
                <w:b/>
                <w:sz w:val="20"/>
                <w:szCs w:val="20"/>
                <w:lang w:eastAsia="en-US"/>
              </w:rPr>
              <w:t>28</w:t>
            </w:r>
            <w:r w:rsidR="00D73C9A">
              <w:rPr>
                <w:rFonts w:eastAsiaTheme="minorHAnsi"/>
                <w:b/>
                <w:sz w:val="20"/>
                <w:szCs w:val="20"/>
                <w:lang w:eastAsia="en-US"/>
              </w:rPr>
              <w:t>.10</w:t>
            </w:r>
            <w:r w:rsidR="00B44EE5">
              <w:rPr>
                <w:rFonts w:eastAsiaTheme="minorHAnsi"/>
                <w:b/>
                <w:sz w:val="20"/>
                <w:szCs w:val="20"/>
                <w:lang w:eastAsia="en-US"/>
              </w:rPr>
              <w:t>.2024</w:t>
            </w:r>
          </w:p>
        </w:tc>
      </w:tr>
      <w:tr w:rsidR="00C02D66" w:rsidRPr="008869D5" w14:paraId="267401CC"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60AA44BE" w:rsidR="00F854FF" w:rsidRPr="0070733C" w:rsidRDefault="00F555BB" w:rsidP="000E11F6">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0E11F6" w:rsidRPr="000E11F6">
              <w:rPr>
                <w:sz w:val="20"/>
                <w:szCs w:val="20"/>
              </w:rPr>
              <w:t>лоту №1</w:t>
            </w:r>
            <w:r w:rsidR="00D73C9A">
              <w:rPr>
                <w:sz w:val="20"/>
                <w:szCs w:val="20"/>
              </w:rPr>
              <w:t>-4</w:t>
            </w:r>
            <w:r w:rsidR="002E6E35">
              <w:rPr>
                <w:sz w:val="20"/>
                <w:szCs w:val="20"/>
              </w:rPr>
              <w:t>:</w:t>
            </w:r>
            <w:r w:rsidRPr="00A6542D">
              <w:rPr>
                <w:b/>
                <w:sz w:val="20"/>
                <w:szCs w:val="20"/>
              </w:rPr>
              <w:t xml:space="preserve"> </w:t>
            </w:r>
            <w:r w:rsidR="005B0D20">
              <w:rPr>
                <w:b/>
                <w:sz w:val="20"/>
                <w:szCs w:val="20"/>
              </w:rPr>
              <w:t>29</w:t>
            </w:r>
            <w:r w:rsidR="00D73C9A">
              <w:rPr>
                <w:b/>
                <w:sz w:val="20"/>
                <w:szCs w:val="20"/>
              </w:rPr>
              <w:t>.10</w:t>
            </w:r>
            <w:r w:rsidR="00B44EE5">
              <w:rPr>
                <w:b/>
                <w:sz w:val="20"/>
                <w:szCs w:val="20"/>
              </w:rPr>
              <w:t>.2024</w:t>
            </w:r>
            <w:r w:rsidR="00D75280" w:rsidRPr="00A6542D">
              <w:rPr>
                <w:b/>
                <w:sz w:val="20"/>
                <w:szCs w:val="20"/>
              </w:rPr>
              <w:t xml:space="preserve"> в </w:t>
            </w:r>
            <w:r w:rsidR="00D73C9A">
              <w:rPr>
                <w:b/>
                <w:sz w:val="20"/>
                <w:szCs w:val="20"/>
              </w:rPr>
              <w:t>10</w:t>
            </w:r>
            <w:r w:rsidR="00F854FF" w:rsidRPr="00A6542D">
              <w:rPr>
                <w:b/>
                <w:sz w:val="20"/>
                <w:szCs w:val="20"/>
              </w:rPr>
              <w:t xml:space="preserve"> час. 00 мин. (время московское)</w:t>
            </w:r>
            <w:bookmarkStart w:id="0" w:name="_GoBack"/>
            <w:bookmarkEnd w:id="0"/>
          </w:p>
        </w:tc>
      </w:tr>
      <w:tr w:rsidR="00C429E5" w:rsidRPr="008869D5" w14:paraId="776E54EF"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D1435" w:rsidRPr="008869D5" w14:paraId="15F66DE0" w14:textId="77777777" w:rsidTr="00764CCC">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D1435" w:rsidRPr="008869D5" w:rsidRDefault="00FD1435" w:rsidP="00FD1435">
            <w:pPr>
              <w:jc w:val="center"/>
              <w:rPr>
                <w:sz w:val="20"/>
                <w:szCs w:val="20"/>
              </w:rPr>
            </w:pPr>
            <w:r>
              <w:rPr>
                <w:sz w:val="20"/>
                <w:szCs w:val="20"/>
              </w:rPr>
              <w:t>19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D1435" w:rsidRPr="008869D5" w:rsidRDefault="00FD1435" w:rsidP="00FD1435">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A9B9964" w14:textId="77777777" w:rsidR="00FD1435" w:rsidRPr="003943B5" w:rsidRDefault="00FD1435" w:rsidP="00FD1435">
            <w:pPr>
              <w:jc w:val="both"/>
              <w:rPr>
                <w:sz w:val="20"/>
                <w:szCs w:val="20"/>
              </w:rPr>
            </w:pPr>
            <w:r w:rsidRPr="003943B5">
              <w:rPr>
                <w:sz w:val="20"/>
                <w:szCs w:val="20"/>
              </w:rPr>
              <w:t xml:space="preserve">Плата по Договору (приложение №1 к документации об аукционе)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Договору на следующий календарный год корректируется с учетом дефлятора, ежегодно применяемого </w:t>
            </w:r>
            <w:r w:rsidRPr="003943B5">
              <w:rPr>
                <w:rFonts w:eastAsiaTheme="minorHAnsi"/>
                <w:sz w:val="20"/>
                <w:szCs w:val="20"/>
                <w:lang w:eastAsia="en-US"/>
              </w:rPr>
              <w:t>Организатором аукциона</w:t>
            </w:r>
            <w:r w:rsidRPr="003943B5">
              <w:rPr>
                <w:sz w:val="20"/>
                <w:szCs w:val="20"/>
              </w:rPr>
              <w:t xml:space="preserve"> на основании данных Территориального органа Федеральной службы государственной статистики по Тверской области.</w:t>
            </w:r>
          </w:p>
          <w:p w14:paraId="5E584421" w14:textId="77777777" w:rsidR="00FD1435" w:rsidRPr="003943B5" w:rsidRDefault="00FD1435" w:rsidP="00FD1435">
            <w:pPr>
              <w:jc w:val="both"/>
              <w:rPr>
                <w:sz w:val="20"/>
                <w:szCs w:val="20"/>
              </w:rPr>
            </w:pPr>
            <w:r w:rsidRPr="003943B5">
              <w:rPr>
                <w:sz w:val="20"/>
                <w:szCs w:val="20"/>
              </w:rPr>
              <w:t>Плата по договору с учетом коэффициента-дефлятора вносится Победителем аукциона без оформления дополнительного соглашения к Договору.</w:t>
            </w:r>
          </w:p>
          <w:p w14:paraId="7B3A85AB" w14:textId="77777777" w:rsidR="00FD1435" w:rsidRPr="003943B5" w:rsidRDefault="00FD1435" w:rsidP="00FD1435">
            <w:pPr>
              <w:jc w:val="both"/>
              <w:rPr>
                <w:sz w:val="20"/>
                <w:szCs w:val="20"/>
              </w:rPr>
            </w:pPr>
            <w:r w:rsidRPr="003943B5">
              <w:rPr>
                <w:sz w:val="20"/>
                <w:szCs w:val="20"/>
              </w:rPr>
              <w:t>Плата по Договору осуществляется ежемесячно не позднее 20-го числа текущего месяца.</w:t>
            </w:r>
          </w:p>
          <w:p w14:paraId="0F26EF9A" w14:textId="77777777" w:rsidR="00FD1435" w:rsidRPr="003943B5" w:rsidRDefault="00FD1435" w:rsidP="00FD1435">
            <w:pPr>
              <w:jc w:val="both"/>
              <w:rPr>
                <w:sz w:val="20"/>
                <w:szCs w:val="20"/>
              </w:rPr>
            </w:pPr>
            <w:r w:rsidRPr="003943B5">
              <w:rPr>
                <w:sz w:val="20"/>
                <w:szCs w:val="20"/>
              </w:rPr>
              <w:t>Плата по Договору вносится путем перечисления денежных средств на лицевой счет Организатора аукциона (реквизиты счета указаны в проекте Договора (приложение №1 к документации об аукционе)).</w:t>
            </w:r>
          </w:p>
          <w:p w14:paraId="12AD1B21" w14:textId="63C2B1CC" w:rsidR="00FD1435" w:rsidRPr="00B22DF9" w:rsidRDefault="00FD1435" w:rsidP="00FD1435">
            <w:pPr>
              <w:autoSpaceDE w:val="0"/>
              <w:autoSpaceDN w:val="0"/>
              <w:adjustRightInd w:val="0"/>
              <w:jc w:val="both"/>
              <w:rPr>
                <w:rFonts w:eastAsiaTheme="minorHAnsi"/>
                <w:sz w:val="20"/>
                <w:szCs w:val="20"/>
                <w:lang w:eastAsia="en-US"/>
              </w:rPr>
            </w:pPr>
            <w:r w:rsidRPr="003943B5">
              <w:rPr>
                <w:sz w:val="20"/>
                <w:szCs w:val="20"/>
              </w:rPr>
              <w:t>Датой оплаты считается дата зачисления средств на лицевой счет Организатора аукциона.</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9F4719">
      <w:rPr>
        <w:noProof/>
      </w:rPr>
      <w:t>6</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59AA"/>
    <w:rsid w:val="000367AF"/>
    <w:rsid w:val="00040B81"/>
    <w:rsid w:val="00050385"/>
    <w:rsid w:val="00054294"/>
    <w:rsid w:val="0005531C"/>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11F6"/>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AFB"/>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47EA"/>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E6E35"/>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4065"/>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0D20"/>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1436"/>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C7795"/>
    <w:rsid w:val="006D6811"/>
    <w:rsid w:val="006E4B71"/>
    <w:rsid w:val="006F1625"/>
    <w:rsid w:val="006F5B3B"/>
    <w:rsid w:val="00700111"/>
    <w:rsid w:val="00700D41"/>
    <w:rsid w:val="0070374D"/>
    <w:rsid w:val="00704575"/>
    <w:rsid w:val="00705519"/>
    <w:rsid w:val="0070581C"/>
    <w:rsid w:val="0070733C"/>
    <w:rsid w:val="00707F33"/>
    <w:rsid w:val="00713DDD"/>
    <w:rsid w:val="007215DD"/>
    <w:rsid w:val="007226E8"/>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4CCC"/>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16E7"/>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35D5F"/>
    <w:rsid w:val="00840816"/>
    <w:rsid w:val="0084094C"/>
    <w:rsid w:val="0084263D"/>
    <w:rsid w:val="008438E6"/>
    <w:rsid w:val="00845D5D"/>
    <w:rsid w:val="008471A5"/>
    <w:rsid w:val="00850269"/>
    <w:rsid w:val="00863CF1"/>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1FDA"/>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24CC"/>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9F4719"/>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35B6"/>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5468"/>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2C1A"/>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26835"/>
    <w:rsid w:val="00C308AF"/>
    <w:rsid w:val="00C3460F"/>
    <w:rsid w:val="00C361EC"/>
    <w:rsid w:val="00C429E5"/>
    <w:rsid w:val="00C516F3"/>
    <w:rsid w:val="00C5203F"/>
    <w:rsid w:val="00C537E0"/>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34BE"/>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3C9A"/>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D6A4A"/>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6EA7"/>
    <w:rsid w:val="00E63196"/>
    <w:rsid w:val="00E65939"/>
    <w:rsid w:val="00E66749"/>
    <w:rsid w:val="00E66E68"/>
    <w:rsid w:val="00E74650"/>
    <w:rsid w:val="00E751CB"/>
    <w:rsid w:val="00E75507"/>
    <w:rsid w:val="00E81A15"/>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1435"/>
    <w:rsid w:val="00FD35E6"/>
    <w:rsid w:val="00FD3B96"/>
    <w:rsid w:val="00FE0D97"/>
    <w:rsid w:val="00FE2353"/>
    <w:rsid w:val="00FE5E0D"/>
    <w:rsid w:val="00FE5F8B"/>
    <w:rsid w:val="00FE7A54"/>
    <w:rsid w:val="00FF138D"/>
    <w:rsid w:val="00FF17A1"/>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4576</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21</cp:revision>
  <cp:lastPrinted>2022-09-13T13:49:00Z</cp:lastPrinted>
  <dcterms:created xsi:type="dcterms:W3CDTF">2024-08-13T10:56:00Z</dcterms:created>
  <dcterms:modified xsi:type="dcterms:W3CDTF">2024-09-24T09:14:00Z</dcterms:modified>
</cp:coreProperties>
</file>